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18"/>
        <w:tblW w:w="10844" w:type="dxa"/>
        <w:tblLook w:val="04A0"/>
      </w:tblPr>
      <w:tblGrid>
        <w:gridCol w:w="10844"/>
      </w:tblGrid>
      <w:tr w:rsidR="009653AF" w:rsidRPr="009653AF" w:rsidTr="00E37810">
        <w:trPr>
          <w:trHeight w:hRule="exact" w:val="1501"/>
        </w:trPr>
        <w:tc>
          <w:tcPr>
            <w:tcW w:w="10844" w:type="dxa"/>
            <w:tcBorders>
              <w:bottom w:val="thinThickMediumGap" w:sz="12" w:space="0" w:color="auto"/>
            </w:tcBorders>
          </w:tcPr>
          <w:p w:rsidR="009653AF" w:rsidRPr="009653AF" w:rsidRDefault="009653AF" w:rsidP="00965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9653AF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             ПРОФСОЮЗ РАБОТНИКОВ НАРОДНОГО ОБРАЗОВАНИЯ И НАУКИ РОССИЙСКОЙ ФЕДЕРАЦИИ</w:t>
            </w:r>
          </w:p>
          <w:p w:rsidR="009653AF" w:rsidRPr="009653AF" w:rsidRDefault="009653AF" w:rsidP="00965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9653AF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(ОБЩЕРОССИЙСКИЙ ПРОФСОЮЗ ОБРАЗОВАНИЯ)</w:t>
            </w:r>
          </w:p>
          <w:p w:rsidR="009653AF" w:rsidRPr="009653AF" w:rsidRDefault="009653AF" w:rsidP="00965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9653AF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КИРОВСКАЯ РАЙОННАЯ ОРГАНИЗАЦИЯ</w:t>
            </w:r>
          </w:p>
          <w:p w:rsidR="009653AF" w:rsidRPr="009653AF" w:rsidRDefault="009653AF" w:rsidP="00965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9653AF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ПРОФСОЮЗА РАБОТНИКОВ НАРОДНОГО ОБРАЗОВАНИЯ</w:t>
            </w:r>
            <w:r w:rsidRPr="009653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653AF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И НАУКИ РФ</w:t>
            </w:r>
          </w:p>
          <w:p w:rsidR="009653AF" w:rsidRPr="009653AF" w:rsidRDefault="009653AF" w:rsidP="00965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653AF" w:rsidRPr="009653AF" w:rsidRDefault="009653AF" w:rsidP="009653AF">
      <w:pPr>
        <w:spacing w:after="0" w:line="240" w:lineRule="auto"/>
        <w:ind w:left="1260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-266065</wp:posOffset>
            </wp:positionH>
            <wp:positionV relativeFrom="paragraph">
              <wp:posOffset>-4445</wp:posOffset>
            </wp:positionV>
            <wp:extent cx="693420" cy="773430"/>
            <wp:effectExtent l="19050" t="0" r="0" b="0"/>
            <wp:wrapNone/>
            <wp:docPr id="3" name="Рисунок 2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53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653AF" w:rsidRPr="009653AF" w:rsidRDefault="009653AF" w:rsidP="009653AF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9653AF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Информационный листок «Скорая правовая помощь». </w:t>
      </w:r>
    </w:p>
    <w:p w:rsidR="009653AF" w:rsidRPr="009653AF" w:rsidRDefault="009653AF" w:rsidP="00A3073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bCs/>
          <w:sz w:val="18"/>
          <w:szCs w:val="18"/>
        </w:rPr>
      </w:pPr>
    </w:p>
    <w:p w:rsidR="00A30737" w:rsidRPr="009653AF" w:rsidRDefault="00A30737" w:rsidP="00A3073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bCs/>
          <w:color w:val="0070C0"/>
          <w:sz w:val="28"/>
          <w:szCs w:val="28"/>
        </w:rPr>
      </w:pPr>
      <w:r w:rsidRPr="009653AF">
        <w:rPr>
          <w:rFonts w:ascii="Times New Roman" w:hAnsi="Times New Roman"/>
          <w:b/>
          <w:bCs/>
          <w:color w:val="0070C0"/>
          <w:sz w:val="28"/>
          <w:szCs w:val="28"/>
        </w:rPr>
        <w:t>Нерабочие праздничные дни</w:t>
      </w:r>
      <w:r w:rsidR="002A6560" w:rsidRPr="009653AF">
        <w:rPr>
          <w:rFonts w:ascii="Times New Roman" w:hAnsi="Times New Roman"/>
          <w:b/>
          <w:bCs/>
          <w:color w:val="0070C0"/>
          <w:sz w:val="28"/>
          <w:szCs w:val="28"/>
        </w:rPr>
        <w:t xml:space="preserve"> в мае 2020 года</w:t>
      </w:r>
    </w:p>
    <w:p w:rsidR="00A30737" w:rsidRPr="009653AF" w:rsidRDefault="00A30737" w:rsidP="00A30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70C0"/>
          <w:sz w:val="16"/>
          <w:szCs w:val="16"/>
        </w:rPr>
      </w:pPr>
    </w:p>
    <w:p w:rsidR="00A30737" w:rsidRPr="009653AF" w:rsidRDefault="00A30737" w:rsidP="00A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3AF">
        <w:rPr>
          <w:rFonts w:ascii="Times New Roman" w:hAnsi="Times New Roman"/>
          <w:sz w:val="24"/>
          <w:szCs w:val="24"/>
        </w:rPr>
        <w:t>Статьёй 112 Трудового кодекса Российской Федерации (далее – ТК РФ) в Российской Федерации в мае установлены следующие нерабочие праздничные дни:</w:t>
      </w:r>
    </w:p>
    <w:p w:rsidR="00A30737" w:rsidRPr="009653AF" w:rsidRDefault="00A30737" w:rsidP="00A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3AF">
        <w:rPr>
          <w:rFonts w:ascii="Times New Roman" w:hAnsi="Times New Roman"/>
          <w:sz w:val="24"/>
          <w:szCs w:val="24"/>
        </w:rPr>
        <w:t>1 мая - Праздник Весны и Труда;</w:t>
      </w:r>
    </w:p>
    <w:p w:rsidR="00A30737" w:rsidRPr="009653AF" w:rsidRDefault="00A30737" w:rsidP="00A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3AF">
        <w:rPr>
          <w:rFonts w:ascii="Times New Roman" w:hAnsi="Times New Roman"/>
          <w:sz w:val="24"/>
          <w:szCs w:val="24"/>
        </w:rPr>
        <w:t>9 мая - День Победы.</w:t>
      </w:r>
    </w:p>
    <w:p w:rsidR="00A30737" w:rsidRPr="009653AF" w:rsidRDefault="00A30737" w:rsidP="00A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3AF">
        <w:rPr>
          <w:rFonts w:ascii="Times New Roman" w:hAnsi="Times New Roman"/>
          <w:sz w:val="24"/>
          <w:szCs w:val="24"/>
        </w:rPr>
        <w:t xml:space="preserve">В соответствии с ч. 2 ст. 112 ТК РФ при совпадении выходного и нерабочего праздничного дней выходной день переносится на следующий после праздничного рабочий день, кроме выходных дней, совпадающие с нерабочими праздничными с 1 по 8 января. </w:t>
      </w:r>
      <w:r w:rsidR="006E7534" w:rsidRPr="009653AF">
        <w:rPr>
          <w:rFonts w:ascii="Times New Roman" w:hAnsi="Times New Roman"/>
          <w:sz w:val="24"/>
          <w:szCs w:val="24"/>
        </w:rPr>
        <w:t>Два</w:t>
      </w:r>
      <w:r w:rsidRPr="009653AF">
        <w:rPr>
          <w:rFonts w:ascii="Times New Roman" w:hAnsi="Times New Roman"/>
          <w:sz w:val="24"/>
          <w:szCs w:val="24"/>
        </w:rPr>
        <w:t xml:space="preserve"> из них Правительство РФ переносит на другие дни в очередном календарном году.</w:t>
      </w:r>
    </w:p>
    <w:p w:rsidR="00A30737" w:rsidRPr="009653AF" w:rsidRDefault="00A30737" w:rsidP="00A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3AF">
        <w:rPr>
          <w:rFonts w:ascii="Times New Roman" w:hAnsi="Times New Roman"/>
          <w:sz w:val="24"/>
          <w:szCs w:val="24"/>
        </w:rPr>
        <w:t>В 2020 году в соответствии с постановлением Правительства РФ от 10.07.2019 г. № 875 «О переносе выходных дней в 2020 году» перенесены следующие выходные дни:</w:t>
      </w:r>
    </w:p>
    <w:p w:rsidR="00A30737" w:rsidRPr="009653AF" w:rsidRDefault="00A30737" w:rsidP="00A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3AF">
        <w:rPr>
          <w:rFonts w:ascii="Times New Roman" w:hAnsi="Times New Roman"/>
          <w:sz w:val="24"/>
          <w:szCs w:val="24"/>
        </w:rPr>
        <w:t>с субботы 4 января на понедельник 4 мая;</w:t>
      </w:r>
    </w:p>
    <w:p w:rsidR="00A30737" w:rsidRPr="009653AF" w:rsidRDefault="00A30737" w:rsidP="00A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3AF">
        <w:rPr>
          <w:rFonts w:ascii="Times New Roman" w:hAnsi="Times New Roman"/>
          <w:sz w:val="24"/>
          <w:szCs w:val="24"/>
        </w:rPr>
        <w:t>с воскресенья 5 января на вторник 5 мая.</w:t>
      </w:r>
    </w:p>
    <w:p w:rsidR="002A6560" w:rsidRPr="009653AF" w:rsidRDefault="002A6560" w:rsidP="00A307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16"/>
          <w:szCs w:val="16"/>
        </w:rPr>
      </w:pPr>
    </w:p>
    <w:p w:rsidR="00A30737" w:rsidRPr="009653AF" w:rsidRDefault="002A6560" w:rsidP="00A307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9653AF">
        <w:rPr>
          <w:rFonts w:ascii="Times New Roman" w:hAnsi="Times New Roman"/>
          <w:b/>
          <w:sz w:val="24"/>
          <w:szCs w:val="24"/>
        </w:rPr>
        <w:t>Для</w:t>
      </w:r>
      <w:r w:rsidR="00A30737" w:rsidRPr="009653AF">
        <w:rPr>
          <w:rFonts w:ascii="Times New Roman" w:hAnsi="Times New Roman"/>
          <w:b/>
          <w:sz w:val="24"/>
          <w:szCs w:val="24"/>
        </w:rPr>
        <w:t xml:space="preserve"> </w:t>
      </w:r>
      <w:r w:rsidRPr="009653AF">
        <w:rPr>
          <w:rFonts w:ascii="Times New Roman" w:hAnsi="Times New Roman"/>
          <w:b/>
          <w:sz w:val="24"/>
          <w:szCs w:val="24"/>
        </w:rPr>
        <w:t xml:space="preserve">работников с </w:t>
      </w:r>
      <w:r w:rsidR="00A30737" w:rsidRPr="009653AF">
        <w:rPr>
          <w:rFonts w:ascii="Times New Roman" w:hAnsi="Times New Roman"/>
          <w:b/>
          <w:sz w:val="24"/>
          <w:szCs w:val="24"/>
        </w:rPr>
        <w:t>5-дневной рабочей неделе</w:t>
      </w:r>
      <w:r w:rsidRPr="009653AF">
        <w:rPr>
          <w:rFonts w:ascii="Times New Roman" w:hAnsi="Times New Roman"/>
          <w:b/>
          <w:sz w:val="24"/>
          <w:szCs w:val="24"/>
        </w:rPr>
        <w:t>й.</w:t>
      </w:r>
    </w:p>
    <w:p w:rsidR="00A30737" w:rsidRPr="009653AF" w:rsidRDefault="002A6560" w:rsidP="00A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3AF">
        <w:rPr>
          <w:rFonts w:ascii="Times New Roman" w:hAnsi="Times New Roman"/>
          <w:sz w:val="24"/>
          <w:szCs w:val="24"/>
        </w:rPr>
        <w:t xml:space="preserve">С учетом переноса выходных дней, в мае 2020 года работники будут отдыхать </w:t>
      </w:r>
      <w:r w:rsidR="00A30737" w:rsidRPr="009653AF">
        <w:rPr>
          <w:rFonts w:ascii="Times New Roman" w:hAnsi="Times New Roman"/>
          <w:sz w:val="24"/>
          <w:szCs w:val="24"/>
        </w:rPr>
        <w:t xml:space="preserve"> с 1 по 5 мая в связи с празднованием Праздника Весны и Труда, а также с 9 по 11 мая в связи с празднованием Дня Победы</w:t>
      </w:r>
      <w:r w:rsidRPr="009653AF">
        <w:rPr>
          <w:rFonts w:ascii="Times New Roman" w:hAnsi="Times New Roman"/>
          <w:sz w:val="24"/>
          <w:szCs w:val="24"/>
        </w:rPr>
        <w:t>.</w:t>
      </w:r>
    </w:p>
    <w:p w:rsidR="00A30737" w:rsidRPr="009653AF" w:rsidRDefault="00A30737" w:rsidP="00A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A30737" w:rsidRPr="009653AF" w:rsidRDefault="002A6560" w:rsidP="00A307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9653AF">
        <w:rPr>
          <w:rFonts w:ascii="Times New Roman" w:hAnsi="Times New Roman"/>
          <w:b/>
          <w:sz w:val="24"/>
          <w:szCs w:val="24"/>
        </w:rPr>
        <w:t>Для работников с</w:t>
      </w:r>
      <w:r w:rsidR="00A30737" w:rsidRPr="009653AF">
        <w:rPr>
          <w:rFonts w:ascii="Times New Roman" w:hAnsi="Times New Roman"/>
          <w:b/>
          <w:sz w:val="24"/>
          <w:szCs w:val="24"/>
        </w:rPr>
        <w:t xml:space="preserve"> 6-дневной рабочей неделе</w:t>
      </w:r>
      <w:r w:rsidRPr="009653AF">
        <w:rPr>
          <w:rFonts w:ascii="Times New Roman" w:hAnsi="Times New Roman"/>
          <w:b/>
          <w:sz w:val="24"/>
          <w:szCs w:val="24"/>
        </w:rPr>
        <w:t>й.</w:t>
      </w:r>
    </w:p>
    <w:p w:rsidR="00D72E2B" w:rsidRPr="009653AF" w:rsidRDefault="002A6560" w:rsidP="002A65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3AF">
        <w:rPr>
          <w:rFonts w:ascii="Times New Roman" w:hAnsi="Times New Roman"/>
          <w:sz w:val="24"/>
          <w:szCs w:val="24"/>
        </w:rPr>
        <w:t>П</w:t>
      </w:r>
      <w:r w:rsidR="00A30737" w:rsidRPr="009653AF">
        <w:rPr>
          <w:rFonts w:ascii="Times New Roman" w:hAnsi="Times New Roman"/>
          <w:sz w:val="24"/>
          <w:szCs w:val="24"/>
        </w:rPr>
        <w:t xml:space="preserve">оскольку субботы являются рабочими днями для работников с шестидневной рабочей неделей, для них 4 января </w:t>
      </w:r>
      <w:r w:rsidR="00D72E2B" w:rsidRPr="009653AF">
        <w:rPr>
          <w:rFonts w:ascii="Times New Roman" w:hAnsi="Times New Roman"/>
          <w:sz w:val="24"/>
          <w:szCs w:val="24"/>
        </w:rPr>
        <w:t xml:space="preserve">как выходной день </w:t>
      </w:r>
      <w:r w:rsidRPr="009653AF">
        <w:rPr>
          <w:rFonts w:ascii="Times New Roman" w:hAnsi="Times New Roman"/>
          <w:sz w:val="24"/>
          <w:szCs w:val="24"/>
        </w:rPr>
        <w:t xml:space="preserve">на 4 мая </w:t>
      </w:r>
      <w:r w:rsidR="00A30737" w:rsidRPr="009653AF">
        <w:rPr>
          <w:rFonts w:ascii="Times New Roman" w:hAnsi="Times New Roman"/>
          <w:sz w:val="24"/>
          <w:szCs w:val="24"/>
        </w:rPr>
        <w:t>не переносится</w:t>
      </w:r>
      <w:r w:rsidRPr="009653AF">
        <w:rPr>
          <w:rFonts w:ascii="Times New Roman" w:hAnsi="Times New Roman"/>
          <w:sz w:val="24"/>
          <w:szCs w:val="24"/>
        </w:rPr>
        <w:t xml:space="preserve">. Также </w:t>
      </w:r>
      <w:r w:rsidR="007545D3" w:rsidRPr="009653AF">
        <w:rPr>
          <w:rFonts w:ascii="Times New Roman" w:hAnsi="Times New Roman"/>
          <w:sz w:val="24"/>
          <w:szCs w:val="24"/>
        </w:rPr>
        <w:t>суббота 2 мая является рабочим днём, а</w:t>
      </w:r>
      <w:r w:rsidR="00D72E2B" w:rsidRPr="009653AF">
        <w:rPr>
          <w:rFonts w:ascii="Times New Roman" w:hAnsi="Times New Roman"/>
          <w:sz w:val="24"/>
          <w:szCs w:val="24"/>
        </w:rPr>
        <w:t xml:space="preserve"> </w:t>
      </w:r>
      <w:r w:rsidRPr="009653AF">
        <w:rPr>
          <w:rFonts w:ascii="Times New Roman" w:hAnsi="Times New Roman"/>
          <w:sz w:val="24"/>
          <w:szCs w:val="24"/>
        </w:rPr>
        <w:t xml:space="preserve">суббота 9 мая </w:t>
      </w:r>
      <w:r w:rsidR="007545D3" w:rsidRPr="009653AF">
        <w:rPr>
          <w:rFonts w:ascii="Times New Roman" w:hAnsi="Times New Roman"/>
          <w:sz w:val="24"/>
          <w:szCs w:val="24"/>
        </w:rPr>
        <w:t xml:space="preserve">не переносится как выходной </w:t>
      </w:r>
      <w:r w:rsidRPr="009653AF">
        <w:rPr>
          <w:rFonts w:ascii="Times New Roman" w:hAnsi="Times New Roman"/>
          <w:sz w:val="24"/>
          <w:szCs w:val="24"/>
        </w:rPr>
        <w:t xml:space="preserve">на понедельник 11 мая. </w:t>
      </w:r>
    </w:p>
    <w:p w:rsidR="002A6560" w:rsidRPr="009653AF" w:rsidRDefault="009653AF" w:rsidP="002A65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2127885</wp:posOffset>
            </wp:positionH>
            <wp:positionV relativeFrom="paragraph">
              <wp:posOffset>1010920</wp:posOffset>
            </wp:positionV>
            <wp:extent cx="4572000" cy="3038475"/>
            <wp:effectExtent l="19050" t="0" r="0" b="0"/>
            <wp:wrapSquare wrapText="bothSides"/>
            <wp:docPr id="4" name="Рисунок 4" descr="https://avatars.mds.yandex.net/get-zen_doc/40663/pub_5decc5982beb4900af8d7181_5decc5a4a1bb8704f99a4a9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40663/pub_5decc5982beb4900af8d7181_5decc5a4a1bb8704f99a4a9a/scale_120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560" w:rsidRPr="009653AF">
        <w:rPr>
          <w:rFonts w:ascii="Times New Roman" w:hAnsi="Times New Roman"/>
          <w:sz w:val="24"/>
          <w:szCs w:val="24"/>
        </w:rPr>
        <w:t>Таким образом</w:t>
      </w:r>
      <w:r w:rsidR="001E0F27" w:rsidRPr="009653AF">
        <w:rPr>
          <w:rFonts w:ascii="Times New Roman" w:hAnsi="Times New Roman"/>
          <w:sz w:val="24"/>
          <w:szCs w:val="24"/>
        </w:rPr>
        <w:t>,</w:t>
      </w:r>
      <w:r w:rsidR="002A6560" w:rsidRPr="009653AF">
        <w:rPr>
          <w:rFonts w:ascii="Times New Roman" w:hAnsi="Times New Roman"/>
          <w:sz w:val="24"/>
          <w:szCs w:val="24"/>
        </w:rPr>
        <w:t xml:space="preserve"> работники </w:t>
      </w:r>
      <w:r w:rsidR="001E0F27" w:rsidRPr="009653AF">
        <w:rPr>
          <w:rFonts w:ascii="Times New Roman" w:hAnsi="Times New Roman"/>
          <w:sz w:val="24"/>
          <w:szCs w:val="24"/>
        </w:rPr>
        <w:t xml:space="preserve">с 6-дневной рабочей неделей </w:t>
      </w:r>
      <w:r w:rsidR="002A6560" w:rsidRPr="009653AF">
        <w:rPr>
          <w:rFonts w:ascii="Times New Roman" w:hAnsi="Times New Roman"/>
          <w:sz w:val="24"/>
          <w:szCs w:val="24"/>
        </w:rPr>
        <w:t>должны отдыхать 1</w:t>
      </w:r>
      <w:r w:rsidR="007545D3" w:rsidRPr="009653AF">
        <w:rPr>
          <w:rFonts w:ascii="Times New Roman" w:hAnsi="Times New Roman"/>
          <w:sz w:val="24"/>
          <w:szCs w:val="24"/>
        </w:rPr>
        <w:t>,</w:t>
      </w:r>
      <w:r w:rsidR="002A6560" w:rsidRPr="009653AF">
        <w:rPr>
          <w:rFonts w:ascii="Times New Roman" w:hAnsi="Times New Roman"/>
          <w:sz w:val="24"/>
          <w:szCs w:val="24"/>
        </w:rPr>
        <w:t xml:space="preserve"> 3 </w:t>
      </w:r>
      <w:r w:rsidR="007545D3" w:rsidRPr="009653AF">
        <w:rPr>
          <w:rFonts w:ascii="Times New Roman" w:hAnsi="Times New Roman"/>
          <w:sz w:val="24"/>
          <w:szCs w:val="24"/>
        </w:rPr>
        <w:t>и</w:t>
      </w:r>
      <w:r w:rsidR="002A6560" w:rsidRPr="009653AF">
        <w:rPr>
          <w:rFonts w:ascii="Times New Roman" w:hAnsi="Times New Roman"/>
          <w:sz w:val="24"/>
          <w:szCs w:val="24"/>
        </w:rPr>
        <w:t xml:space="preserve"> 5 мая в связи с празднованием Праздника Весны и Труда, а также 9 и 10 мая в связи с празднованием Дня Победы.</w:t>
      </w:r>
    </w:p>
    <w:p w:rsidR="000D786F" w:rsidRPr="009653AF" w:rsidRDefault="000D786F" w:rsidP="00A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A30737" w:rsidRPr="009653AF" w:rsidRDefault="00A30737" w:rsidP="00A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3AF">
        <w:rPr>
          <w:rFonts w:ascii="Times New Roman" w:hAnsi="Times New Roman"/>
          <w:sz w:val="24"/>
          <w:szCs w:val="24"/>
        </w:rPr>
        <w:t xml:space="preserve">Сокращенными рабочими днями с уменьшением продолжительности рабочего времени на один час для </w:t>
      </w:r>
      <w:r w:rsidR="00950BBE" w:rsidRPr="009653AF">
        <w:rPr>
          <w:rFonts w:ascii="Times New Roman" w:hAnsi="Times New Roman"/>
          <w:sz w:val="24"/>
          <w:szCs w:val="24"/>
        </w:rPr>
        <w:t xml:space="preserve">всех </w:t>
      </w:r>
      <w:r w:rsidR="000D786F" w:rsidRPr="009653AF">
        <w:rPr>
          <w:rFonts w:ascii="Times New Roman" w:hAnsi="Times New Roman"/>
          <w:sz w:val="24"/>
          <w:szCs w:val="24"/>
        </w:rPr>
        <w:t xml:space="preserve">работников, как при пятидневной, так и при шестидневной рабочей неделе, </w:t>
      </w:r>
      <w:r w:rsidRPr="009653AF">
        <w:rPr>
          <w:rFonts w:ascii="Times New Roman" w:hAnsi="Times New Roman"/>
          <w:sz w:val="24"/>
          <w:szCs w:val="24"/>
        </w:rPr>
        <w:t xml:space="preserve">будут </w:t>
      </w:r>
      <w:r w:rsidR="002A6560" w:rsidRPr="009653AF">
        <w:rPr>
          <w:rFonts w:ascii="Times New Roman" w:hAnsi="Times New Roman"/>
          <w:sz w:val="24"/>
          <w:szCs w:val="24"/>
        </w:rPr>
        <w:t>30 апреля и 8 мая</w:t>
      </w:r>
      <w:r w:rsidRPr="009653AF">
        <w:rPr>
          <w:rFonts w:ascii="Times New Roman" w:hAnsi="Times New Roman"/>
          <w:sz w:val="24"/>
          <w:szCs w:val="24"/>
        </w:rPr>
        <w:t>.</w:t>
      </w:r>
    </w:p>
    <w:p w:rsidR="00C67519" w:rsidRPr="009653AF" w:rsidRDefault="00C67519" w:rsidP="00A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67519" w:rsidRPr="009653AF" w:rsidRDefault="00C67519" w:rsidP="00A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3AF">
        <w:rPr>
          <w:rFonts w:ascii="Times New Roman" w:hAnsi="Times New Roman"/>
          <w:sz w:val="24"/>
          <w:szCs w:val="24"/>
        </w:rPr>
        <w:t>При организации дистанционной работы режим рабочего времени работников будет аналогичным изложенному выше.</w:t>
      </w:r>
    </w:p>
    <w:p w:rsidR="00A30737" w:rsidRPr="009653AF" w:rsidRDefault="00A30737" w:rsidP="00950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50BBE" w:rsidRPr="009653AF" w:rsidRDefault="00950BBE" w:rsidP="00950B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53AF">
        <w:rPr>
          <w:rFonts w:ascii="Times New Roman" w:hAnsi="Times New Roman"/>
          <w:sz w:val="24"/>
          <w:szCs w:val="24"/>
        </w:rPr>
        <w:t>Напоминаем, что в соответствии с п. 5 ч. 3 ст. 28 Федерального закона «Об образовании в РФ» разработка и утверждение образовательных программ образовательной организации, в т. ч. календарного учебного графика (п. 9 ст. 2), относится к компетенции образовательной организации.</w:t>
      </w:r>
    </w:p>
    <w:p w:rsidR="00950BBE" w:rsidRPr="006C7685" w:rsidRDefault="00950BBE" w:rsidP="00950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7545D3" w:rsidRPr="007545D3" w:rsidRDefault="007545D3" w:rsidP="00A307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sectPr w:rsidR="007545D3" w:rsidRPr="007545D3" w:rsidSect="009653AF">
      <w:pgSz w:w="11905" w:h="16838"/>
      <w:pgMar w:top="426" w:right="706" w:bottom="142" w:left="99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0737"/>
    <w:rsid w:val="00005812"/>
    <w:rsid w:val="000065BF"/>
    <w:rsid w:val="00010476"/>
    <w:rsid w:val="00015567"/>
    <w:rsid w:val="00036F6D"/>
    <w:rsid w:val="0004403F"/>
    <w:rsid w:val="00044DE0"/>
    <w:rsid w:val="000522EA"/>
    <w:rsid w:val="00060A59"/>
    <w:rsid w:val="00065280"/>
    <w:rsid w:val="0006669C"/>
    <w:rsid w:val="0006719C"/>
    <w:rsid w:val="000811FB"/>
    <w:rsid w:val="000901C4"/>
    <w:rsid w:val="00094908"/>
    <w:rsid w:val="000A6C23"/>
    <w:rsid w:val="000B415A"/>
    <w:rsid w:val="000B5342"/>
    <w:rsid w:val="000B6066"/>
    <w:rsid w:val="000D5B05"/>
    <w:rsid w:val="000D6208"/>
    <w:rsid w:val="000D751E"/>
    <w:rsid w:val="000D786F"/>
    <w:rsid w:val="000F478C"/>
    <w:rsid w:val="000F4EDA"/>
    <w:rsid w:val="001026FE"/>
    <w:rsid w:val="00117788"/>
    <w:rsid w:val="0012634A"/>
    <w:rsid w:val="001305D2"/>
    <w:rsid w:val="001350CB"/>
    <w:rsid w:val="00142395"/>
    <w:rsid w:val="001502C3"/>
    <w:rsid w:val="00161067"/>
    <w:rsid w:val="001640AC"/>
    <w:rsid w:val="00166D93"/>
    <w:rsid w:val="00183995"/>
    <w:rsid w:val="00193BBF"/>
    <w:rsid w:val="001A039A"/>
    <w:rsid w:val="001A60D0"/>
    <w:rsid w:val="001C2E3C"/>
    <w:rsid w:val="001D04CC"/>
    <w:rsid w:val="001D2821"/>
    <w:rsid w:val="001E0536"/>
    <w:rsid w:val="001E0F27"/>
    <w:rsid w:val="001F5686"/>
    <w:rsid w:val="00206262"/>
    <w:rsid w:val="002069F8"/>
    <w:rsid w:val="0021188E"/>
    <w:rsid w:val="00211AB0"/>
    <w:rsid w:val="00216C39"/>
    <w:rsid w:val="0022013E"/>
    <w:rsid w:val="00223456"/>
    <w:rsid w:val="0022537C"/>
    <w:rsid w:val="002337B2"/>
    <w:rsid w:val="002349F7"/>
    <w:rsid w:val="00234FC3"/>
    <w:rsid w:val="00240E8E"/>
    <w:rsid w:val="00242C4D"/>
    <w:rsid w:val="002527AE"/>
    <w:rsid w:val="00256938"/>
    <w:rsid w:val="002615EA"/>
    <w:rsid w:val="002618AC"/>
    <w:rsid w:val="00262DF7"/>
    <w:rsid w:val="00272295"/>
    <w:rsid w:val="002727A5"/>
    <w:rsid w:val="002916F6"/>
    <w:rsid w:val="0029316D"/>
    <w:rsid w:val="002A0CC4"/>
    <w:rsid w:val="002A3B4A"/>
    <w:rsid w:val="002A6560"/>
    <w:rsid w:val="002B0E8B"/>
    <w:rsid w:val="002B1355"/>
    <w:rsid w:val="002B4EC7"/>
    <w:rsid w:val="002C0883"/>
    <w:rsid w:val="002D4D5E"/>
    <w:rsid w:val="0030512E"/>
    <w:rsid w:val="00310DA0"/>
    <w:rsid w:val="003116AF"/>
    <w:rsid w:val="00344305"/>
    <w:rsid w:val="00350D76"/>
    <w:rsid w:val="00351FB8"/>
    <w:rsid w:val="0035216E"/>
    <w:rsid w:val="00355C7E"/>
    <w:rsid w:val="003611B5"/>
    <w:rsid w:val="00363D59"/>
    <w:rsid w:val="00373356"/>
    <w:rsid w:val="003768C2"/>
    <w:rsid w:val="00383186"/>
    <w:rsid w:val="00383A06"/>
    <w:rsid w:val="00387AC7"/>
    <w:rsid w:val="003A53F1"/>
    <w:rsid w:val="003A6DC9"/>
    <w:rsid w:val="003B6FBF"/>
    <w:rsid w:val="003C026E"/>
    <w:rsid w:val="003C1041"/>
    <w:rsid w:val="003C4B19"/>
    <w:rsid w:val="003D1E5D"/>
    <w:rsid w:val="003D42C6"/>
    <w:rsid w:val="003F4933"/>
    <w:rsid w:val="004031C5"/>
    <w:rsid w:val="00410ACF"/>
    <w:rsid w:val="004146C9"/>
    <w:rsid w:val="00416E43"/>
    <w:rsid w:val="00433BF2"/>
    <w:rsid w:val="004421C3"/>
    <w:rsid w:val="004430FD"/>
    <w:rsid w:val="00453552"/>
    <w:rsid w:val="0046765A"/>
    <w:rsid w:val="00480E62"/>
    <w:rsid w:val="00482259"/>
    <w:rsid w:val="0049263E"/>
    <w:rsid w:val="004A4857"/>
    <w:rsid w:val="004B16A8"/>
    <w:rsid w:val="004D24CB"/>
    <w:rsid w:val="004D7755"/>
    <w:rsid w:val="004E5CD4"/>
    <w:rsid w:val="004F0719"/>
    <w:rsid w:val="004F3E8D"/>
    <w:rsid w:val="00511D34"/>
    <w:rsid w:val="005337DF"/>
    <w:rsid w:val="0053644F"/>
    <w:rsid w:val="00573A3C"/>
    <w:rsid w:val="005A358C"/>
    <w:rsid w:val="005A464D"/>
    <w:rsid w:val="005A72A1"/>
    <w:rsid w:val="005B66EA"/>
    <w:rsid w:val="005C4E94"/>
    <w:rsid w:val="005D035E"/>
    <w:rsid w:val="005F12CC"/>
    <w:rsid w:val="005F2298"/>
    <w:rsid w:val="0060225F"/>
    <w:rsid w:val="0061469C"/>
    <w:rsid w:val="00616419"/>
    <w:rsid w:val="00617CC7"/>
    <w:rsid w:val="006206B2"/>
    <w:rsid w:val="00624CF5"/>
    <w:rsid w:val="0063224D"/>
    <w:rsid w:val="006334F6"/>
    <w:rsid w:val="00634CB4"/>
    <w:rsid w:val="006952DE"/>
    <w:rsid w:val="00695A5F"/>
    <w:rsid w:val="0069600E"/>
    <w:rsid w:val="006A08E3"/>
    <w:rsid w:val="006A7CC7"/>
    <w:rsid w:val="006B0767"/>
    <w:rsid w:val="006B2CE7"/>
    <w:rsid w:val="006C7685"/>
    <w:rsid w:val="006D529A"/>
    <w:rsid w:val="006E43C0"/>
    <w:rsid w:val="006E7534"/>
    <w:rsid w:val="006E771D"/>
    <w:rsid w:val="00701B1F"/>
    <w:rsid w:val="00707B15"/>
    <w:rsid w:val="00723E88"/>
    <w:rsid w:val="00726717"/>
    <w:rsid w:val="00730A1C"/>
    <w:rsid w:val="007332B2"/>
    <w:rsid w:val="00743245"/>
    <w:rsid w:val="007545D3"/>
    <w:rsid w:val="00775388"/>
    <w:rsid w:val="00776C36"/>
    <w:rsid w:val="00791660"/>
    <w:rsid w:val="007A209C"/>
    <w:rsid w:val="007B21FD"/>
    <w:rsid w:val="007C1770"/>
    <w:rsid w:val="007C3977"/>
    <w:rsid w:val="007D2D9E"/>
    <w:rsid w:val="007E0E09"/>
    <w:rsid w:val="007E3A54"/>
    <w:rsid w:val="007E43AE"/>
    <w:rsid w:val="007E5368"/>
    <w:rsid w:val="007F69E3"/>
    <w:rsid w:val="00803602"/>
    <w:rsid w:val="00835CA2"/>
    <w:rsid w:val="00841D5E"/>
    <w:rsid w:val="00847650"/>
    <w:rsid w:val="00860301"/>
    <w:rsid w:val="00884358"/>
    <w:rsid w:val="00884557"/>
    <w:rsid w:val="00887793"/>
    <w:rsid w:val="008A4357"/>
    <w:rsid w:val="008A4E75"/>
    <w:rsid w:val="008A55D7"/>
    <w:rsid w:val="008A58E1"/>
    <w:rsid w:val="008C0258"/>
    <w:rsid w:val="008D4E83"/>
    <w:rsid w:val="008E198B"/>
    <w:rsid w:val="008E613F"/>
    <w:rsid w:val="008F268A"/>
    <w:rsid w:val="008F72A3"/>
    <w:rsid w:val="008F7E18"/>
    <w:rsid w:val="00900007"/>
    <w:rsid w:val="00900AB8"/>
    <w:rsid w:val="009028E5"/>
    <w:rsid w:val="009175A4"/>
    <w:rsid w:val="0092599B"/>
    <w:rsid w:val="00927F6B"/>
    <w:rsid w:val="00932DDE"/>
    <w:rsid w:val="00937E10"/>
    <w:rsid w:val="00950BBE"/>
    <w:rsid w:val="00957D5C"/>
    <w:rsid w:val="009610B4"/>
    <w:rsid w:val="009653AF"/>
    <w:rsid w:val="00965B81"/>
    <w:rsid w:val="00966622"/>
    <w:rsid w:val="00974C1C"/>
    <w:rsid w:val="00982FEF"/>
    <w:rsid w:val="00983170"/>
    <w:rsid w:val="009A174F"/>
    <w:rsid w:val="009A2163"/>
    <w:rsid w:val="009A3746"/>
    <w:rsid w:val="009C12DD"/>
    <w:rsid w:val="009C7EB8"/>
    <w:rsid w:val="009E126A"/>
    <w:rsid w:val="009E5AE6"/>
    <w:rsid w:val="009E6A0B"/>
    <w:rsid w:val="00A065A0"/>
    <w:rsid w:val="00A20F03"/>
    <w:rsid w:val="00A30737"/>
    <w:rsid w:val="00A3226A"/>
    <w:rsid w:val="00A3457F"/>
    <w:rsid w:val="00A40FE8"/>
    <w:rsid w:val="00A4113B"/>
    <w:rsid w:val="00A43A91"/>
    <w:rsid w:val="00A54113"/>
    <w:rsid w:val="00A72771"/>
    <w:rsid w:val="00A7561D"/>
    <w:rsid w:val="00A75678"/>
    <w:rsid w:val="00A77CB2"/>
    <w:rsid w:val="00A8040B"/>
    <w:rsid w:val="00A832DE"/>
    <w:rsid w:val="00A92368"/>
    <w:rsid w:val="00AB3E7C"/>
    <w:rsid w:val="00AB601E"/>
    <w:rsid w:val="00AC0A03"/>
    <w:rsid w:val="00AC69A3"/>
    <w:rsid w:val="00AE2823"/>
    <w:rsid w:val="00AF122A"/>
    <w:rsid w:val="00AF63ED"/>
    <w:rsid w:val="00B02532"/>
    <w:rsid w:val="00B0440B"/>
    <w:rsid w:val="00B046B5"/>
    <w:rsid w:val="00B16989"/>
    <w:rsid w:val="00B27583"/>
    <w:rsid w:val="00B30D04"/>
    <w:rsid w:val="00B50052"/>
    <w:rsid w:val="00B63C45"/>
    <w:rsid w:val="00B672FA"/>
    <w:rsid w:val="00B7238F"/>
    <w:rsid w:val="00B932B5"/>
    <w:rsid w:val="00B9468D"/>
    <w:rsid w:val="00B948F6"/>
    <w:rsid w:val="00B97805"/>
    <w:rsid w:val="00BA5EAE"/>
    <w:rsid w:val="00BA5EE6"/>
    <w:rsid w:val="00BA65AA"/>
    <w:rsid w:val="00BA6ED6"/>
    <w:rsid w:val="00BB4D80"/>
    <w:rsid w:val="00BB6301"/>
    <w:rsid w:val="00BC225E"/>
    <w:rsid w:val="00BD204D"/>
    <w:rsid w:val="00BE37E8"/>
    <w:rsid w:val="00BF2371"/>
    <w:rsid w:val="00BF2A3A"/>
    <w:rsid w:val="00BF51D8"/>
    <w:rsid w:val="00C02CF9"/>
    <w:rsid w:val="00C107BA"/>
    <w:rsid w:val="00C14CE2"/>
    <w:rsid w:val="00C15A82"/>
    <w:rsid w:val="00C30EBC"/>
    <w:rsid w:val="00C4316F"/>
    <w:rsid w:val="00C513A9"/>
    <w:rsid w:val="00C52592"/>
    <w:rsid w:val="00C534D6"/>
    <w:rsid w:val="00C53E29"/>
    <w:rsid w:val="00C62500"/>
    <w:rsid w:val="00C62F18"/>
    <w:rsid w:val="00C66D8D"/>
    <w:rsid w:val="00C67519"/>
    <w:rsid w:val="00C72E48"/>
    <w:rsid w:val="00C85DFE"/>
    <w:rsid w:val="00C92C6E"/>
    <w:rsid w:val="00CA1BAC"/>
    <w:rsid w:val="00CB60C1"/>
    <w:rsid w:val="00CC1E09"/>
    <w:rsid w:val="00CC2EED"/>
    <w:rsid w:val="00CC3BA7"/>
    <w:rsid w:val="00CD52DF"/>
    <w:rsid w:val="00CF08B2"/>
    <w:rsid w:val="00CF0DCA"/>
    <w:rsid w:val="00CF10CE"/>
    <w:rsid w:val="00CF1D66"/>
    <w:rsid w:val="00CF26CE"/>
    <w:rsid w:val="00CF30C5"/>
    <w:rsid w:val="00CF610A"/>
    <w:rsid w:val="00D1712D"/>
    <w:rsid w:val="00D20471"/>
    <w:rsid w:val="00D216A6"/>
    <w:rsid w:val="00D234C7"/>
    <w:rsid w:val="00D30D71"/>
    <w:rsid w:val="00D34CC5"/>
    <w:rsid w:val="00D350C4"/>
    <w:rsid w:val="00D4077F"/>
    <w:rsid w:val="00D462C3"/>
    <w:rsid w:val="00D521E5"/>
    <w:rsid w:val="00D56FCD"/>
    <w:rsid w:val="00D62547"/>
    <w:rsid w:val="00D72E2B"/>
    <w:rsid w:val="00D8465D"/>
    <w:rsid w:val="00D84781"/>
    <w:rsid w:val="00D92389"/>
    <w:rsid w:val="00D959E2"/>
    <w:rsid w:val="00DA06FA"/>
    <w:rsid w:val="00DA2437"/>
    <w:rsid w:val="00DA6F4F"/>
    <w:rsid w:val="00DB6916"/>
    <w:rsid w:val="00DC5539"/>
    <w:rsid w:val="00DD0B83"/>
    <w:rsid w:val="00DE5138"/>
    <w:rsid w:val="00DF15A9"/>
    <w:rsid w:val="00E12D6A"/>
    <w:rsid w:val="00E30C1C"/>
    <w:rsid w:val="00E31C0A"/>
    <w:rsid w:val="00E33901"/>
    <w:rsid w:val="00E50ECA"/>
    <w:rsid w:val="00E6064A"/>
    <w:rsid w:val="00E90769"/>
    <w:rsid w:val="00E94E16"/>
    <w:rsid w:val="00EA05FA"/>
    <w:rsid w:val="00EA4556"/>
    <w:rsid w:val="00EB025E"/>
    <w:rsid w:val="00EB1A84"/>
    <w:rsid w:val="00EC3E83"/>
    <w:rsid w:val="00EC5B27"/>
    <w:rsid w:val="00ED0540"/>
    <w:rsid w:val="00ED06E1"/>
    <w:rsid w:val="00EE0EB3"/>
    <w:rsid w:val="00F037DB"/>
    <w:rsid w:val="00F06A5B"/>
    <w:rsid w:val="00F10102"/>
    <w:rsid w:val="00F45DC3"/>
    <w:rsid w:val="00F46BC8"/>
    <w:rsid w:val="00F53478"/>
    <w:rsid w:val="00F57AD3"/>
    <w:rsid w:val="00F63CB2"/>
    <w:rsid w:val="00F70BE0"/>
    <w:rsid w:val="00F73728"/>
    <w:rsid w:val="00F752A3"/>
    <w:rsid w:val="00F81981"/>
    <w:rsid w:val="00F83043"/>
    <w:rsid w:val="00F83E82"/>
    <w:rsid w:val="00F84CD6"/>
    <w:rsid w:val="00F90843"/>
    <w:rsid w:val="00F93B29"/>
    <w:rsid w:val="00FB4F7D"/>
    <w:rsid w:val="00FD1150"/>
    <w:rsid w:val="00FD74B2"/>
    <w:rsid w:val="00FE6AE4"/>
    <w:rsid w:val="00FE7590"/>
    <w:rsid w:val="00FF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avatars.mds.yandex.net/get-zen_doc/40663/pub_5decc5982beb4900af8d7181_5decc5a4a1bb8704f99a4a9a/scale_120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dcterms:created xsi:type="dcterms:W3CDTF">2020-04-27T08:05:00Z</dcterms:created>
  <dcterms:modified xsi:type="dcterms:W3CDTF">2020-04-27T08:05:00Z</dcterms:modified>
</cp:coreProperties>
</file>