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99" w:rsidRPr="00C97899" w:rsidRDefault="00C97899" w:rsidP="00C97899">
      <w:pPr>
        <w:shd w:val="clear" w:color="auto" w:fill="F7F4F0"/>
        <w:spacing w:after="0" w:line="270" w:lineRule="atLeast"/>
        <w:rPr>
          <w:rFonts w:ascii="Tahoma" w:eastAsia="Times New Roman" w:hAnsi="Tahoma" w:cs="Tahoma"/>
          <w:b/>
          <w:bCs/>
          <w:color w:val="3B5998"/>
          <w:sz w:val="34"/>
          <w:szCs w:val="34"/>
          <w:lang w:eastAsia="ru-RU"/>
        </w:rPr>
      </w:pPr>
      <w:r w:rsidRPr="00C97899">
        <w:rPr>
          <w:rFonts w:ascii="Tahoma" w:eastAsia="Times New Roman" w:hAnsi="Tahoma" w:cs="Tahoma"/>
          <w:b/>
          <w:bCs/>
          <w:color w:val="3B5998"/>
          <w:sz w:val="34"/>
          <w:szCs w:val="34"/>
          <w:lang w:eastAsia="ru-RU"/>
        </w:rPr>
        <w:t xml:space="preserve">Стихи про здоровый образ жизни - </w:t>
      </w:r>
      <w:proofErr w:type="spellStart"/>
      <w:r w:rsidRPr="00C97899">
        <w:rPr>
          <w:rFonts w:ascii="Tahoma" w:eastAsia="Times New Roman" w:hAnsi="Tahoma" w:cs="Tahoma"/>
          <w:b/>
          <w:bCs/>
          <w:color w:val="3B5998"/>
          <w:sz w:val="34"/>
          <w:szCs w:val="34"/>
          <w:lang w:eastAsia="ru-RU"/>
        </w:rPr>
        <w:t>зож</w:t>
      </w:r>
      <w:proofErr w:type="spellEnd"/>
    </w:p>
    <w:p w:rsidR="00C97899" w:rsidRDefault="00C97899" w:rsidP="00C97899">
      <w:pPr>
        <w:shd w:val="clear" w:color="auto" w:fill="F7F4F0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</w:p>
    <w:p w:rsidR="00C97899" w:rsidRPr="00C97899" w:rsidRDefault="00C97899" w:rsidP="00C97899">
      <w:pPr>
        <w:shd w:val="clear" w:color="auto" w:fill="F7F4F0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97899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Здесь собраны очень интересные</w:t>
      </w:r>
      <w:r w:rsidRPr="00C97899">
        <w:rPr>
          <w:rFonts w:ascii="Tahoma" w:eastAsia="Times New Roman" w:hAnsi="Tahoma" w:cs="Tahoma"/>
          <w:color w:val="CC0000"/>
          <w:sz w:val="26"/>
          <w:szCs w:val="26"/>
          <w:lang w:eastAsia="ru-RU"/>
        </w:rPr>
        <w:t xml:space="preserve"> стихи и стихотворения про </w:t>
      </w:r>
      <w:proofErr w:type="spellStart"/>
      <w:r w:rsidRPr="00C97899">
        <w:rPr>
          <w:rFonts w:ascii="Tahoma" w:eastAsia="Times New Roman" w:hAnsi="Tahoma" w:cs="Tahoma"/>
          <w:color w:val="CC0000"/>
          <w:sz w:val="26"/>
          <w:szCs w:val="26"/>
          <w:lang w:eastAsia="ru-RU"/>
        </w:rPr>
        <w:t>зож</w:t>
      </w:r>
      <w:proofErr w:type="spellEnd"/>
      <w:r w:rsidRPr="00C97899">
        <w:rPr>
          <w:rFonts w:ascii="Tahoma" w:eastAsia="Times New Roman" w:hAnsi="Tahoma" w:cs="Tahoma"/>
          <w:color w:val="CC0000"/>
          <w:sz w:val="26"/>
          <w:szCs w:val="26"/>
          <w:lang w:eastAsia="ru-RU"/>
        </w:rPr>
        <w:t xml:space="preserve"> - здоровый образ жизни, для детей, взрослых и для школы</w:t>
      </w:r>
      <w:r w:rsidRPr="00C97899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br/>
      </w:r>
      <w:r w:rsidRPr="00C97899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br/>
      </w:r>
    </w:p>
    <w:p w:rsidR="00C97899" w:rsidRPr="00C97899" w:rsidRDefault="00C97899" w:rsidP="00C97899">
      <w:pPr>
        <w:shd w:val="clear" w:color="auto" w:fill="F7F4F0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97899">
        <w:rPr>
          <w:rFonts w:ascii="Tahoma" w:eastAsia="Times New Roman" w:hAnsi="Tahoma" w:cs="Tahoma"/>
          <w:noProof/>
          <w:color w:val="3C4D6A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1486EAD" wp14:editId="42CABFFC">
            <wp:extent cx="3829050" cy="2807970"/>
            <wp:effectExtent l="0" t="0" r="0" b="0"/>
            <wp:docPr id="1" name="Рисунок 1" descr="Стихи про здоровый образ жизни - зож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про здоровый образ жизни - зож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899" w:rsidRPr="00C97899" w:rsidRDefault="00C97899" w:rsidP="00C97899">
      <w:pPr>
        <w:shd w:val="clear" w:color="auto" w:fill="F7F4F0"/>
        <w:spacing w:after="0" w:line="240" w:lineRule="auto"/>
        <w:rPr>
          <w:rFonts w:ascii="Georgia" w:eastAsia="Times New Roman" w:hAnsi="Georgia" w:cs="Tahoma"/>
          <w:color w:val="000000"/>
          <w:sz w:val="28"/>
          <w:szCs w:val="28"/>
          <w:lang w:eastAsia="ru-RU"/>
        </w:rPr>
      </w:pPr>
      <w:r w:rsidRPr="00C9789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</w:p>
    <w:p w:rsidR="00C97899" w:rsidRPr="00C97899" w:rsidRDefault="00C97899" w:rsidP="004867CF">
      <w:pPr>
        <w:shd w:val="clear" w:color="auto" w:fill="F7F4F0"/>
        <w:spacing w:after="0" w:line="240" w:lineRule="auto"/>
        <w:jc w:val="center"/>
        <w:rPr>
          <w:rFonts w:ascii="Georgia" w:eastAsia="Times New Roman" w:hAnsi="Georgia" w:cs="Tahoma"/>
          <w:color w:val="000000"/>
          <w:sz w:val="28"/>
          <w:szCs w:val="28"/>
          <w:lang w:eastAsia="ru-RU"/>
        </w:rPr>
      </w:pPr>
      <w:r w:rsidRPr="00C97899">
        <w:rPr>
          <w:rFonts w:ascii="Georgia" w:eastAsia="Times New Roman" w:hAnsi="Georgia" w:cs="Tahoma"/>
          <w:b/>
          <w:bCs/>
          <w:color w:val="009900"/>
          <w:sz w:val="28"/>
          <w:szCs w:val="28"/>
          <w:lang w:eastAsia="ru-RU"/>
        </w:rPr>
        <w:t>Здоровый образ жизни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Здоровый образ жизни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Здоровый образ жизни!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Полезен он для всех.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Здоровый образ жизни!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Удача и успех.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Здоровый образ жизни!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Со мной ты навсегда.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Здоровый образ жизни!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Моя это судьба.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Здоровый образ жизни,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Будь у всех в крови!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Здоровый образ жизни!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Утром поднялся и беги.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Здоровый образ жизни!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Свежий воздух вдохни.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Здоровый образ жизни!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Счастливым будешь ты!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Железнов Кирилл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*****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lastRenderedPageBreak/>
        <w:br/>
      </w:r>
      <w:r w:rsidRPr="00C97899">
        <w:rPr>
          <w:rFonts w:ascii="Georgia" w:eastAsia="Times New Roman" w:hAnsi="Georgia" w:cs="Tahoma"/>
          <w:b/>
          <w:bCs/>
          <w:color w:val="009900"/>
          <w:sz w:val="28"/>
          <w:szCs w:val="28"/>
          <w:lang w:eastAsia="ru-RU"/>
        </w:rPr>
        <w:t>Стихи с конкурса "Мы за здоровый образ жизни в 21 веке".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Я люблю семь правил ЗОЖ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едь без них не проживешь!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Для здоровья и порядка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ачинайте день с зарядки.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Вы не ешьте мясо в тесте,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Будет талия на месте.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Долго, долго, долго спа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л-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Это недугов сигнал.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Закаляйтесь, упражняйтесь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И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хондре</w:t>
      </w:r>
      <w:proofErr w:type="spell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не поддавайтесь.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Спорт и фрукты я люблю,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Тем здоровье берегу.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Все режимы соблюдаю,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И болезней я не знаю.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 xml:space="preserve">Много на 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ночь есть не буду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Я фигуру берегу.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Не курю я и не пью,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Я здоровым быть хочу.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Я купаюсь, обливаюсь: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Ясно всем, что закаляюсь,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Я отбросил много бе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д-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Укрепил иммунитет.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Ешьте яблоки и груши,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Ваша кожа будет лучше.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Съешьте вы еще лимон,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Усвоить кальций поможет он.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Я активно отдыхаю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И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здоровье укрепляю,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Ни на что не сетую,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Что и я вам советую.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Я и в шахматы играю: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Интеллект свой развиваю.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Встану я и на «дорожку»: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Сброшу вес еще немножко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lastRenderedPageBreak/>
        <w:br/>
        <w:t>Вы питайтесь пять раз в сутки,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Не будет тяжести в желудке,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Пейте с медом молоко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И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заснете вы легко.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Отдыхать- не значит спать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Е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зжай на дачу покопать,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Когда вернешься ты домой,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Прими душ и песню спой: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От того я так хорош,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Что люблю семь правил ЗОЖ.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 xml:space="preserve">Автор: Латышева </w:t>
      </w:r>
      <w:proofErr w:type="spell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Т.И.преподаватель</w:t>
      </w:r>
      <w:proofErr w:type="spell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основ реабилитации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******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b/>
          <w:bCs/>
          <w:color w:val="009900"/>
          <w:sz w:val="28"/>
          <w:szCs w:val="28"/>
          <w:lang w:eastAsia="ru-RU"/>
        </w:rPr>
        <w:t>Диалог о курении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Знает каждый человек,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Что куренье - это вред!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Почему же люди курят?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Кто-нибудь мне даст ответ?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Вот история такая: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Родились второго мая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Д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ва младенца, два мальчишки,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Два прекрасных шалунишки.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 школу вместе они ходят,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Учатся на "пятаки".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Жизнь прекрасная проходит,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Но не тут-то, погоди: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Стал один курить - беда!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Разошлись друзей пути,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Сорятся они всегда,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Раскололись их мечты: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Двадцать лет уже прошло,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Встретились тогда друзья,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Все, что было, все ушло: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Горе, счастье и беда.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Посмотрели друг на друга,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Обомлели от испуга.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Вроде, вместе родились,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Выросли: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lastRenderedPageBreak/>
        <w:t>А приглядись!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- Что сейчас с тобою стало?-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Говорит, кто не курил.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Печен, сердце захромало,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Стал худым: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- Ты, что запил?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- Нет.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- Ты куришь?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Да, курю,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И отвыкнуть не могу!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- Ну, а я здоровый образ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Жизни каждый день веду: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И в бассейн, и на прогулки,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Плаваю, в спортзал хожу.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Сигарета нашей жизни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О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тнимает пять минут.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 xml:space="preserve">Выкурил ты их </w:t>
      </w:r>
      <w:proofErr w:type="spell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полтыщи</w:t>
      </w:r>
      <w:proofErr w:type="spell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-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Проживешь поменьше, друг!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 чем же смысл?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А не курить!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Надо жизнью дорожить!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И здоровье - это важн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о-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Может каждый сохранить! 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 xml:space="preserve">Автор: Колобова Ольга группа 1 </w:t>
      </w:r>
      <w:proofErr w:type="spell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Фарм</w:t>
      </w:r>
      <w:proofErr w:type="spell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*****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b/>
          <w:bCs/>
          <w:color w:val="CC33CC"/>
          <w:sz w:val="28"/>
          <w:szCs w:val="28"/>
          <w:lang w:eastAsia="ru-RU"/>
        </w:rPr>
        <w:t>Стихи о здоровом образе жизни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Б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ыть здоровым – это модно!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Дружно, весело, задорно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тановитесь на зарядку.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Организму – подзарядка!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Знают взрослые и дети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Пользу витаминов этих: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Фрукты, овощи на грядке –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Со здоровьем все в порядке!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lastRenderedPageBreak/>
        <w:t>Также нужно закаляться,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Контрастным душем обливаться,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Больше бегать и гулять,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Не ленится, в меру спать!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Ну а с вредными привычками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Мы простимся навсегда!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Организм отблагодарит –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Будет самый лучший вид!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Автор: Аня Никулина.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*****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b/>
          <w:bCs/>
          <w:color w:val="CC0000"/>
          <w:sz w:val="28"/>
          <w:szCs w:val="28"/>
          <w:lang w:eastAsia="ru-RU"/>
        </w:rPr>
        <w:t>Стихотворение о здоровье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proofErr w:type="spell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Здоровье</w:t>
      </w:r>
      <w:proofErr w:type="spell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– это ценность и богатство,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Здоровьем людям надо дорожить!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Есть правильно и спортом заниматься,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 xml:space="preserve">И закалятся, и с </w:t>
      </w:r>
      <w:proofErr w:type="spell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зарядкою</w:t>
      </w:r>
      <w:proofErr w:type="spell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дружить.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 xml:space="preserve">Чтобы любая 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хворь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не подступила,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Чтоб билось ровно сердце, как мотор,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Не нужно ни курить, ни пить, ни злиться,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Улыбкой победить любой укор.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Здоровый образ жизни – это сила!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Ведь без здоровья в жизни никуда.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Давайте вместе будем сильны и красивы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lastRenderedPageBreak/>
        <w:t>Т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огда года нам будут не беда!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Автор: Лена Одинцова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*****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b/>
          <w:bCs/>
          <w:color w:val="009900"/>
          <w:sz w:val="28"/>
          <w:szCs w:val="28"/>
          <w:lang w:eastAsia="ru-RU"/>
        </w:rPr>
        <w:t>Гимнастика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Вдох глубокий, руки шире,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Не спешите – три</w:t>
      </w:r>
      <w:r w:rsidRPr="00C97899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‐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четыре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!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–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Бодрость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духа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,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грация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и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пластика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Общеукрепляющая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Утром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отрезвляющая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Если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жив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пока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еще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,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–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гимнастика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Если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вы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в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своей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квартире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,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–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Лягте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на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пол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–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три</w:t>
      </w:r>
      <w:r w:rsidRPr="00C97899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‐</w:t>
      </w:r>
      <w:r w:rsidRPr="00C97899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четыре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! –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Выполняйте правильно движения!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Прочь влияния извне –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Привыкайте к новизне, –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Вдох глубокий до изнеможения!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Высоцкий Владимир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*****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b/>
          <w:bCs/>
          <w:color w:val="3333FF"/>
          <w:sz w:val="28"/>
          <w:szCs w:val="28"/>
          <w:lang w:eastAsia="ru-RU"/>
        </w:rPr>
        <w:t>Песня на мотив «Если б я был султан»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Если б я был богат, я б купил спортзал,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И друзей всех подряд я б туда позвал.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Но с другой стороны, чтоб спортзал купить,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Очень деньги нужны – негде раздобыть!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Не плохо очень иметь нам спортзал,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Чтоб каждый первый здоровеньким стал.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Если б я был богат, я б купил бассейн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И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туда приходить разрешил бы всем.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Чтобы люди могли плавать и нырять.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Только деньги нужны, жаль, что негде взять!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Не плохо очень бассейн иметь,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Ведь плавать нужно всем людям уметь.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Если б я был богат, в бизнесе силен,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Я б купил без труда целый стадион,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Чтоб в футбол поиграть вся страна могла,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lastRenderedPageBreak/>
        <w:t>Чтоб здоровой у нас нация была.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Не плохо очень иметь стадион.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Здоров</w:t>
      </w:r>
      <w:r w:rsidR="004867CF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ье точно подарит нам он.</w:t>
      </w:r>
      <w:r w:rsidR="004867CF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="004867CF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*****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b/>
          <w:bCs/>
          <w:color w:val="3333FF"/>
          <w:sz w:val="28"/>
          <w:szCs w:val="28"/>
          <w:lang w:eastAsia="ru-RU"/>
        </w:rPr>
        <w:t>О здоровье и здоровом образе жизни!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Чтоб здоровье сохранить,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Организм свой укрепить,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Знает вся моя семья —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Должен быть режим у дня.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Следует, ребята, знать —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Нужно всем подольше спать.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Ну а утром не лениться —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На зарядку становиться!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Чистить зубы, умываться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И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 xml:space="preserve"> почаще улыбаться,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Закаляться, и тогда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Не страшна тебе хандра.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У здоровья есть враги,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 ними дружбы не води!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Среди них тихоня лень,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 ней борись ты каждый день.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Чтобы ни один микроб</w:t>
      </w:r>
      <w:proofErr w:type="gramStart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</w:t>
      </w:r>
      <w:proofErr w:type="gramEnd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t>е попал случайно в рот,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Руки мыть перед едой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Нужно мылом и водой.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Кушать овощи и фрукты,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Рыбу, молокопродукты -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Вот полезная еда,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Витаминами полна!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На прогулку выходи,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Свежим воздухом дыши.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Только помни при уходе: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Одеваться по погоде!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Ну, а если уж случилось: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Разболеться получилось,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Знай, к врачу тебе пора.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Он поможет нам всегда!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Вот те добрые советы,</w:t>
      </w:r>
      <w:bookmarkStart w:id="0" w:name="_GoBack"/>
      <w:bookmarkEnd w:id="0"/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В них и спрятаны секреты,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Как здоровье сохранить.</w:t>
      </w:r>
      <w:r w:rsidRPr="00C97899">
        <w:rPr>
          <w:rFonts w:ascii="Georgia" w:eastAsia="Times New Roman" w:hAnsi="Georgia" w:cs="Tahoma"/>
          <w:color w:val="000000"/>
          <w:sz w:val="28"/>
          <w:szCs w:val="28"/>
          <w:lang w:eastAsia="ru-RU"/>
        </w:rPr>
        <w:br/>
        <w:t>Научись его ценить!</w:t>
      </w:r>
    </w:p>
    <w:p w:rsidR="004867CF" w:rsidRDefault="004867CF" w:rsidP="004867CF">
      <w:pPr>
        <w:spacing w:line="240" w:lineRule="auto"/>
        <w:jc w:val="right"/>
        <w:rPr>
          <w:b/>
          <w:sz w:val="20"/>
          <w:szCs w:val="20"/>
        </w:rPr>
      </w:pPr>
    </w:p>
    <w:p w:rsidR="007323C7" w:rsidRPr="004867CF" w:rsidRDefault="004867CF" w:rsidP="004867C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67CF">
        <w:rPr>
          <w:rFonts w:ascii="Times New Roman" w:hAnsi="Times New Roman" w:cs="Times New Roman"/>
          <w:b/>
          <w:sz w:val="24"/>
          <w:szCs w:val="24"/>
        </w:rPr>
        <w:t xml:space="preserve">(Использованы интернет </w:t>
      </w:r>
      <w:proofErr w:type="gramStart"/>
      <w:r w:rsidRPr="004867CF">
        <w:rPr>
          <w:rFonts w:ascii="Times New Roman" w:hAnsi="Times New Roman" w:cs="Times New Roman"/>
          <w:b/>
          <w:sz w:val="24"/>
          <w:szCs w:val="24"/>
        </w:rPr>
        <w:t>–р</w:t>
      </w:r>
      <w:proofErr w:type="gramEnd"/>
      <w:r w:rsidRPr="004867CF">
        <w:rPr>
          <w:rFonts w:ascii="Times New Roman" w:hAnsi="Times New Roman" w:cs="Times New Roman"/>
          <w:b/>
          <w:sz w:val="24"/>
          <w:szCs w:val="24"/>
        </w:rPr>
        <w:t>есурсы)</w:t>
      </w:r>
    </w:p>
    <w:sectPr w:rsidR="007323C7" w:rsidRPr="004867CF" w:rsidSect="004867CF">
      <w:pgSz w:w="11906" w:h="16838"/>
      <w:pgMar w:top="1134" w:right="850" w:bottom="1134" w:left="1701" w:header="708" w:footer="708" w:gutter="0"/>
      <w:pgBorders w:offsetFrom="page">
        <w:top w:val="threeDEmboss" w:sz="24" w:space="24" w:color="31849B" w:themeColor="accent5" w:themeShade="BF"/>
        <w:left w:val="threeDEmboss" w:sz="24" w:space="24" w:color="31849B" w:themeColor="accent5" w:themeShade="BF"/>
        <w:bottom w:val="threeDEngrave" w:sz="24" w:space="24" w:color="31849B" w:themeColor="accent5" w:themeShade="BF"/>
        <w:right w:val="threeDEngrave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D56D6"/>
    <w:multiLevelType w:val="multilevel"/>
    <w:tmpl w:val="511E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40"/>
    <w:rsid w:val="004867CF"/>
    <w:rsid w:val="007323C7"/>
    <w:rsid w:val="00C24640"/>
    <w:rsid w:val="00C84E7B"/>
    <w:rsid w:val="00C9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hmi.net/uploads/posts/2013-10/1382723698_1234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2016-02-29T12:28:00Z</dcterms:created>
  <dcterms:modified xsi:type="dcterms:W3CDTF">2016-02-29T12:28:00Z</dcterms:modified>
</cp:coreProperties>
</file>