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2A" w:rsidRPr="00982A2A" w:rsidRDefault="00982A2A" w:rsidP="00F64E6C">
      <w:pPr>
        <w:spacing w:after="0" w:line="360" w:lineRule="atLeast"/>
        <w:jc w:val="center"/>
        <w:outlineLvl w:val="0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u w:val="single"/>
          <w:lang w:eastAsia="ru-RU"/>
        </w:rPr>
        <w:t xml:space="preserve">10 советов родителям </w:t>
      </w:r>
      <w:proofErr w:type="spellStart"/>
      <w:r w:rsidRPr="00982A2A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u w:val="single"/>
          <w:lang w:eastAsia="ru-RU"/>
        </w:rPr>
        <w:t>леворукого</w:t>
      </w:r>
      <w:proofErr w:type="spellEnd"/>
      <w:r w:rsidRPr="00982A2A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u w:val="single"/>
          <w:lang w:eastAsia="ru-RU"/>
        </w:rPr>
        <w:t xml:space="preserve"> ребенка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1.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Взрослые не должны никогда, ни при каких обстоятельствах показывать </w:t>
      </w:r>
      <w:proofErr w:type="spellStart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леворукому</w:t>
      </w:r>
      <w:proofErr w:type="spellEnd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ребенку негативное отношение к леворукости.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2.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Старайтесь придерживаться единой тактики отношений с ребенком. Раздоры в семье и несогласованность требований родителей к ребенку всегда осложняют ситуацию.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3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. Необходимо научиться </w:t>
      </w:r>
      <w:proofErr w:type="gramStart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внимательно</w:t>
      </w:r>
      <w:proofErr w:type="gramEnd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наблюдать за своим ребенком, видеть и различать его состояния, знать причины его огорчений и радостей, понимать его проблемы, помогать ему их преодолевать.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4.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Помните, что леворукость — индивидуальный вариант нормы, поэтому трудности, возникающие у левши, совсем не обязательно связаны с его леворукостью, такие же проблемы могут быть и у праворукого ребенка.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5.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Не рекомендуется “пробовать” научить ребенка работать правой рукой, тем более настаивать на этом. Переучивание может привести к серьезным нарушениям здоровья.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6.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Определить ведущую руку целесообразно в 4-4,5 года и не менять ее, даже если качество письма и рисования будет не очень удовлетворять вас.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7.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Научите </w:t>
      </w:r>
      <w:proofErr w:type="spellStart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леворукого</w:t>
      </w:r>
      <w:proofErr w:type="spellEnd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ребенка правильно сидеть за рабочим столом, правильно держать ручку, располагать тетрадь. Помните, свет при работе должен падать справа.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8.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При обучении письму используйте “Прописи для </w:t>
      </w:r>
      <w:proofErr w:type="spellStart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леворуких</w:t>
      </w:r>
      <w:proofErr w:type="spellEnd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детей”. Помните, методика безотрывного письма неприменима при обучении </w:t>
      </w:r>
      <w:proofErr w:type="spellStart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леворуких</w:t>
      </w:r>
      <w:proofErr w:type="spellEnd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детей.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9.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Не заставляйте </w:t>
      </w:r>
      <w:proofErr w:type="spellStart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леворукого</w:t>
      </w:r>
      <w:proofErr w:type="spellEnd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ребенка читать, если он сам отказывается, даже если вы уверены, что он знает все буквы. Складывайте буквы из их элементов, пишите буквы, играйте с буквами — эта работа облегчит ребенку распознавание букв и процесс обучения чтению.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 </w:t>
      </w:r>
    </w:p>
    <w:p w:rsidR="00982A2A" w:rsidRPr="00982A2A" w:rsidRDefault="00982A2A" w:rsidP="00982A2A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10.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Ваш ребенок нуждается в особом внимании и подходе, но не потому, что он </w:t>
      </w:r>
      <w:proofErr w:type="spellStart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леворукий</w:t>
      </w:r>
      <w:proofErr w:type="spellEnd"/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>, а потому, что каждый ребенок уникален и неповторим. </w:t>
      </w:r>
    </w:p>
    <w:p w:rsidR="00F64E6C" w:rsidRDefault="00982A2A" w:rsidP="00F64E6C">
      <w:pPr>
        <w:spacing w:after="0" w:line="360" w:lineRule="atLeast"/>
        <w:rPr>
          <w:rFonts w:ascii="Arial" w:eastAsia="Times New Roman" w:hAnsi="Arial" w:cs="Arial"/>
          <w:color w:val="5E5E5E"/>
          <w:sz w:val="23"/>
          <w:szCs w:val="23"/>
          <w:lang w:eastAsia="ru-RU"/>
        </w:rPr>
      </w:pPr>
      <w:r w:rsidRPr="00982A2A">
        <w:rPr>
          <w:rFonts w:ascii="Arial" w:eastAsia="Times New Roman" w:hAnsi="Arial" w:cs="Arial"/>
          <w:b/>
          <w:color w:val="5E5E5E"/>
          <w:sz w:val="23"/>
          <w:szCs w:val="23"/>
          <w:u w:val="single"/>
          <w:lang w:eastAsia="ru-RU"/>
        </w:rPr>
        <w:t>Главное — понять:</w:t>
      </w:r>
      <w:r w:rsidRPr="00982A2A">
        <w:rPr>
          <w:rFonts w:ascii="Arial" w:eastAsia="Times New Roman" w:hAnsi="Arial" w:cs="Arial"/>
          <w:color w:val="5E5E5E"/>
          <w:sz w:val="23"/>
          <w:szCs w:val="23"/>
          <w:lang w:eastAsia="ru-RU"/>
        </w:rPr>
        <w:t xml:space="preserve"> от вашего понимания, любви, терпения, умения вовремя помочь зависят успехи вашего малыша.</w:t>
      </w:r>
    </w:p>
    <w:p w:rsidR="00733591" w:rsidRDefault="00982A2A" w:rsidP="00F64E6C">
      <w:pPr>
        <w:spacing w:after="0" w:line="360" w:lineRule="atLeast"/>
      </w:pPr>
      <w:r w:rsidRPr="00982A2A">
        <w:rPr>
          <w:rFonts w:ascii="Arial" w:eastAsia="Times New Roman" w:hAnsi="Arial" w:cs="Arial"/>
          <w:b/>
          <w:bCs/>
          <w:i/>
          <w:iCs/>
          <w:color w:val="5E5E5E"/>
          <w:sz w:val="23"/>
          <w:szCs w:val="23"/>
          <w:lang w:eastAsia="ru-RU"/>
        </w:rPr>
        <w:t xml:space="preserve">Материал взят из книги </w:t>
      </w:r>
      <w:proofErr w:type="gramStart"/>
      <w:r w:rsidRPr="00982A2A">
        <w:rPr>
          <w:rFonts w:ascii="Arial" w:eastAsia="Times New Roman" w:hAnsi="Arial" w:cs="Arial"/>
          <w:b/>
          <w:bCs/>
          <w:i/>
          <w:iCs/>
          <w:color w:val="5E5E5E"/>
          <w:sz w:val="23"/>
          <w:szCs w:val="23"/>
          <w:lang w:eastAsia="ru-RU"/>
        </w:rPr>
        <w:t>Безруких</w:t>
      </w:r>
      <w:proofErr w:type="gramEnd"/>
      <w:r w:rsidRPr="00982A2A">
        <w:rPr>
          <w:rFonts w:ascii="Arial" w:eastAsia="Times New Roman" w:hAnsi="Arial" w:cs="Arial"/>
          <w:b/>
          <w:bCs/>
          <w:i/>
          <w:iCs/>
          <w:color w:val="5E5E5E"/>
          <w:sz w:val="23"/>
          <w:szCs w:val="23"/>
          <w:lang w:eastAsia="ru-RU"/>
        </w:rPr>
        <w:t xml:space="preserve"> М.М. "</w:t>
      </w:r>
      <w:proofErr w:type="spellStart"/>
      <w:r w:rsidRPr="00982A2A">
        <w:rPr>
          <w:rFonts w:ascii="Arial" w:eastAsia="Times New Roman" w:hAnsi="Arial" w:cs="Arial"/>
          <w:b/>
          <w:bCs/>
          <w:i/>
          <w:iCs/>
          <w:color w:val="5E5E5E"/>
          <w:sz w:val="23"/>
          <w:szCs w:val="23"/>
          <w:lang w:eastAsia="ru-RU"/>
        </w:rPr>
        <w:t>Леворукий</w:t>
      </w:r>
      <w:proofErr w:type="spellEnd"/>
      <w:r w:rsidRPr="00982A2A">
        <w:rPr>
          <w:rFonts w:ascii="Arial" w:eastAsia="Times New Roman" w:hAnsi="Arial" w:cs="Arial"/>
          <w:b/>
          <w:bCs/>
          <w:i/>
          <w:iCs/>
          <w:color w:val="5E5E5E"/>
          <w:sz w:val="23"/>
          <w:szCs w:val="23"/>
          <w:lang w:eastAsia="ru-RU"/>
        </w:rPr>
        <w:t xml:space="preserve"> ребенок."</w:t>
      </w:r>
      <w:bookmarkStart w:id="0" w:name="_GoBack"/>
      <w:bookmarkEnd w:id="0"/>
    </w:p>
    <w:sectPr w:rsidR="00733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F2"/>
    <w:rsid w:val="004C3F44"/>
    <w:rsid w:val="006A18F2"/>
    <w:rsid w:val="00733591"/>
    <w:rsid w:val="00982A2A"/>
    <w:rsid w:val="00F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39877">
                      <w:marLeft w:val="44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1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1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2014-04-30T11:11:00Z</dcterms:created>
  <dcterms:modified xsi:type="dcterms:W3CDTF">2014-04-30T11:14:00Z</dcterms:modified>
</cp:coreProperties>
</file>