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 xml:space="preserve">Поступление в школу – важный момент в жизни ребенка и его родителей.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 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>Графические диктанты для дошкольников хорошо помогают родителям и учителям -</w:t>
      </w:r>
      <w:r>
        <w:rPr>
          <w:sz w:val="28"/>
          <w:szCs w:val="28"/>
        </w:rPr>
        <w:t xml:space="preserve"> </w:t>
      </w:r>
      <w:r w:rsidRPr="009D6676">
        <w:rPr>
          <w:sz w:val="28"/>
          <w:szCs w:val="28"/>
        </w:rPr>
        <w:t>логопедам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 Регулярные занятия с данными графическими диктантами развивают у ребенка произвольное внимание, пространственное воображение, мелкую моторику пальцев рук, координацию движений.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>Рисование по клеточкам – очень увлекательное и полезное занятие для детей. Графические диктанты могут с успехом применяться для детей от 5 до 7 лет.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>Выполняя предложенные в выложенных ниже заданиях - графических диктантах, ребенок расширит кругозор, увеличит словарный запас, научится ориентироваться в тетради, познакомится с разными способами изображения предметов.</w:t>
      </w:r>
    </w:p>
    <w:p w:rsidR="00AF0B3D" w:rsidRPr="009D6676" w:rsidRDefault="00AF0B3D" w:rsidP="00AF0B3D">
      <w:pPr>
        <w:pStyle w:val="4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D6676">
        <w:rPr>
          <w:rFonts w:ascii="Times New Roman" w:hAnsi="Times New Roman" w:cs="Times New Roman"/>
          <w:i w:val="0"/>
          <w:color w:val="auto"/>
          <w:sz w:val="28"/>
          <w:szCs w:val="28"/>
        </w:rPr>
        <w:t>Как работать с данными графическими диктантами: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>Графический диктант можно выполнять в двух вариантах:</w:t>
      </w:r>
      <w:r w:rsidRPr="009D6676">
        <w:rPr>
          <w:sz w:val="28"/>
          <w:szCs w:val="28"/>
        </w:rPr>
        <w:br/>
        <w:t xml:space="preserve">1. Ребенку предлагают образец геометрического рисунка и просят его повторить точно такой же рисунок в тетради в клетку. </w:t>
      </w:r>
      <w:r w:rsidRPr="009D6676">
        <w:rPr>
          <w:sz w:val="28"/>
          <w:szCs w:val="28"/>
        </w:rPr>
        <w:br/>
        <w:t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 xml:space="preserve">Для занятий необходима тетрадь в клетку, простой карандаш и ластик, чтобы ребенок мог всегда исправить неправильную линию. Для детей 5 – 6-ти лет лучше использовать тетрадь в крупную клетку (0,8 мм), чтобы не перенапрягать зрение. Дети 7 лет могут выполнять диктанты в </w:t>
      </w:r>
      <w:proofErr w:type="gramStart"/>
      <w:r w:rsidRPr="009D6676">
        <w:rPr>
          <w:sz w:val="28"/>
          <w:szCs w:val="28"/>
        </w:rPr>
        <w:t>обычную</w:t>
      </w:r>
      <w:proofErr w:type="gramEnd"/>
      <w:r w:rsidRPr="009D6676">
        <w:rPr>
          <w:sz w:val="28"/>
          <w:szCs w:val="28"/>
        </w:rPr>
        <w:t xml:space="preserve"> школьной тетради.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>Во время занятий очень важен настрой ребенка и доброжелательное отношение взрослого. Помните, что занятия для ребенка – не экзамен, а игра. Помогайте малышу, следите за тем, чтобы он не ошибался. Результат работы всегда должен удовлетворять ребенка, чтобы ему вновь и вновь хотелось рисовать по клеткам.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 xml:space="preserve">Продолжительность одного занятия с графическими диктантами не должна превышать 10  минут для детей 5-ти лет, 15 минут для детей 5 – 6-ти </w:t>
      </w:r>
      <w:r w:rsidRPr="009D6676">
        <w:rPr>
          <w:sz w:val="28"/>
          <w:szCs w:val="28"/>
        </w:rPr>
        <w:lastRenderedPageBreak/>
        <w:t>лет и 20  минут для детей 6 – 7-ми лет. Но если ребенок увлекся, не стоит останавливать его и прерывать занятие.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>Обратите внимание на посадку ребенка во время выполнения диктанта, на то, как он держит карандаш. Покажите малышу, как надо удерживать карандаш между фалангами указательного, большого и среднего пальцев. Если ребенок плохо считает, помогайте ему отсчитывать клетки в тетради.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 xml:space="preserve"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 </w:t>
      </w:r>
    </w:p>
    <w:p w:rsidR="00AF0B3D" w:rsidRPr="009D6676" w:rsidRDefault="00AF0B3D" w:rsidP="00AF0B3D">
      <w:pPr>
        <w:pStyle w:val="a3"/>
        <w:ind w:firstLine="709"/>
        <w:jc w:val="both"/>
        <w:rPr>
          <w:sz w:val="28"/>
          <w:szCs w:val="28"/>
        </w:rPr>
      </w:pPr>
      <w:r w:rsidRPr="009D6676">
        <w:rPr>
          <w:sz w:val="28"/>
          <w:szCs w:val="28"/>
        </w:rPr>
        <w:t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grdiktant"/>
      <w:bookmarkEnd w:id="0"/>
    </w:p>
    <w:p w:rsidR="00AF0B3D" w:rsidRPr="009D6676" w:rsidRDefault="00AF0B3D" w:rsidP="00AF0B3D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 "Кенгуру"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1 клетка вверх, на уголок вправо, 2 вправо, 1 вверх, 1 вправо, 1 вниз на уголок вправо, 1 вправо, 1 вниз, 1 влево, 1 вверх, 1 вверх на уголок, 1 влево, 1 вверх, на уголок влево, 8 вниз, 1 влево, 5 вверх, 5 вниз, 1 влево, 5 вверх, 3 влево, 5 вниз, 1 влево, 4 вверх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, 1 вниз на уголок влево, 2 вниз, 1 влево, 2 вверх, 1 вверх на уголок вправо, 1 вверх на уголок вправо, 1 вверх на уголок влево, 1 вверх, 1 вверх на уголок вправо, 7 вверх, 1 влево, 1 вверх на уголок влево, соединяем в начальной точке.</w:t>
      </w:r>
    </w:p>
    <w:tbl>
      <w:tblPr>
        <w:tblW w:w="56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2088"/>
      </w:tblGrid>
      <w:tr w:rsidR="00AF0B3D" w:rsidRPr="009D6676" w:rsidTr="000814D3">
        <w:trPr>
          <w:tblCellSpacing w:w="15" w:type="dxa"/>
        </w:trPr>
        <w:tc>
          <w:tcPr>
            <w:tcW w:w="348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B82F6CE" wp14:editId="7A43122D">
                  <wp:extent cx="1181100" cy="1933575"/>
                  <wp:effectExtent l="19050" t="0" r="0" b="0"/>
                  <wp:docPr id="1" name="Рисунок 1" descr="Графический диктант &quot;Кенгур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фический диктант &quot;Кенгуру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"Кот"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3 клетки вправо, 1 вверх, 1 вправо, 4 вниз, 7 вправо, 1 вверх, 1 влево, 8 вниз, 1 влево, 3 вверх, 5 влево, 3 вниз, 1 влево, 7 вверх, 3 влево, 3 вверх, соединяем в начальной точке.</w:t>
      </w:r>
      <w:proofErr w:type="gramEnd"/>
    </w:p>
    <w:p w:rsidR="00AF0B3D" w:rsidRPr="009D6676" w:rsidRDefault="00AF0B3D" w:rsidP="00AF0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62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2785"/>
      </w:tblGrid>
      <w:tr w:rsidR="00AF0B3D" w:rsidRPr="009D6676" w:rsidTr="000814D3">
        <w:trPr>
          <w:tblCellSpacing w:w="15" w:type="dxa"/>
        </w:trPr>
        <w:tc>
          <w:tcPr>
            <w:tcW w:w="338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A1D4447" wp14:editId="4FD14244">
                  <wp:extent cx="1676400" cy="1304925"/>
                  <wp:effectExtent l="19050" t="0" r="0" b="0"/>
                  <wp:docPr id="3" name="Рисунок 3" descr="Графический диктант &quot;Ко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фический диктант &quot;Ко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"Носорог"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2 клетки вниз, 1 клетка вниз на уголок вправо, 1 вправо, 1 вверх на уголок вправо, 1 вправо, 1 вверх, 1 вправо, 1вниз, 2 клетки вниз на уголок вправо, 7 вправо, 3 клетки вниз на уголок вправо, 1 влево, 1 вверх на уголок влево, 1 вверх, 7 вниз, 1 влево, 3 вверх, 1 влево, 3 вниз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1 влево, 3 вверх, 3 влево, 3 вниз, 1 влево, 3 вверх, 1 влево, 3 вниз, 1 влево, 3 вверх, 1 клетки вверх на уголок влево, 1 вверх, 1 вверх на уголок влево, 1 вверх на уголок влево, 2 влево, 1 вверх на уголок влево, 2 влево, 1 вверх на уголок влево. 1 вправо, 2 влево, 1 клетки вверх на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уголок вправо, 1 вверх, 1 вверх на уголок вправо, соединить в начальной точке.</w:t>
      </w: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105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9D667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9E808E4" wp14:editId="45A9D2AB">
            <wp:extent cx="2314575" cy="1514475"/>
            <wp:effectExtent l="0" t="0" r="0" b="0"/>
            <wp:docPr id="5" name="Рисунок 5" descr="Графический диктант &quot;Носорог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фический диктант &quot;Носорог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B3D" w:rsidRPr="009D6676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"Лошадь"</w:t>
      </w:r>
    </w:p>
    <w:tbl>
      <w:tblPr>
        <w:tblW w:w="78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3675"/>
      </w:tblGrid>
      <w:tr w:rsidR="00AF0B3D" w:rsidRPr="009D6676" w:rsidTr="000814D3">
        <w:trPr>
          <w:tblCellSpacing w:w="15" w:type="dxa"/>
        </w:trPr>
        <w:tc>
          <w:tcPr>
            <w:tcW w:w="411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2 клетки вверх на уголок вправо, 1 вправо, 1 вверх, 3 вниз на уголок вправо, 1 вниз, 5 вправо, 1 вниз на уголок вправо, 1 вправо, 1 вниз на уголок вправо, 1 вправо, 1 вниз на уголок вправо. 1 вниз, 1 вниз на уголок вправо, 3 влево, 1 вверх, 1 влево, 1 вверх, 1 вверх на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уголок влево, 5 вниз, 1 вниз на уголок влево, 1 влево, 1 вверх на уголок вправо, 2 вверх, 2 вверх на уголок влево, 3 влево, 1 вниз на уголок влево, 4 вниз, 1 влево, 5 вверх, 1 вниз на уголок влево, 2 вниз, 1 влево, 2 вверх, 2 вверх на уголок вправо, 3 вверх, 1 вверх на уголок влево, 1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вниз на уголок влево, 1 влево, 1 вниз на уголок влево, 1 вверх, соединяем в начальной точке.</w:t>
      </w:r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3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3934"/>
      </w:tblGrid>
      <w:tr w:rsidR="00AF0B3D" w:rsidRPr="009D6676" w:rsidTr="000814D3">
        <w:trPr>
          <w:tblCellSpacing w:w="15" w:type="dxa"/>
        </w:trPr>
        <w:tc>
          <w:tcPr>
            <w:tcW w:w="3751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F03BAAC" wp14:editId="6D1D1613">
                  <wp:extent cx="2470085" cy="1688849"/>
                  <wp:effectExtent l="0" t="0" r="0" b="0"/>
                  <wp:docPr id="7" name="Рисунок 7" descr="Графический диктант &quot;Лошад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рафический диктант &quot;Лошад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978" cy="1693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textWrapping" w:clear="all"/>
      </w: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"Рыба"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1 клетка вправо, 1 вверх, 1 вправо, 1 вверх, 1 вверх, 2 вправо, 1 вверх, 1 вправо, 1 вверх, 4 вправо, 1 вниз, 1 вправо, 1 вверх, 1 влево, 2 вниз, 1 вправо, 1 вниз, 1 вправо, 1 вниз, 1 вправо, 1 вверх, 1 вправо, 1 вверх, 1 вправо, 1 вверх, 2 вправо, 1 вниз, 1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1 вниз, 1 влево, 3 вниз, 1 вправо, 1 вниз, 1 вправо, 1 вниз, 2 влево, 1 вверх, 1 влево, 1 вверх, 1 влево, 1 вверх, 1 влево, 1 вниз, 1 влево, 2 вниз, 1 вправо, 1 вниз, 1 вправо, 1 вниз, 3 влево, 1 вверх, 4 влево, 2 вниз, 1 влево, 1 вверх, 1 влево, 2 вверх, 1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влево, 1 вверх, 1 влево, 1 вверх, 1 влево, 2 вверх, соединяем в начальной точке.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6684" w:type="dxa"/>
        <w:tblCellSpacing w:w="15" w:type="dxa"/>
        <w:tblInd w:w="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7091"/>
      </w:tblGrid>
      <w:tr w:rsidR="00AF0B3D" w:rsidRPr="009D6676" w:rsidTr="000814D3">
        <w:trPr>
          <w:tblCellSpacing w:w="15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ind w:left="3296"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E4BC95" wp14:editId="55236656">
                  <wp:extent cx="2381250" cy="1446835"/>
                  <wp:effectExtent l="0" t="0" r="0" b="0"/>
                  <wp:docPr id="9" name="Рисунок 9" descr="Графический диктант &quot;Рыб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афический диктант &quot;Рыб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4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B3D" w:rsidRPr="009D6676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"Заяц"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точки3 клетки вправо, 1 клетка вверх, 1 вправо, 1 вниз, 1 вправо, 1 вниз, 1 вправо, 1 вниз, 2 вправо, 1 вниз, 1 вправо, 2 вниз, 2 влево, 1 вниз, 1 вправо, 3 вниз, 1 влево, 1 вниз, 1 влево, 1 вниз, 2 вправо, 1 вниз, 3 влево, 1 вверх, 1 влево, 1 вниз, 4 влево, 1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вверх, 2 влево, 1 вверх, 1 вправо, 3 вверх, 1 вправо, 1 вверх, 1 вправо, 1 вверх, 1 вправо, 1 вверх, 2 вправо, 2 вверх, 2 влево, 1 вверх, 2 влево, 1 вверх, соединяем в точке.</w:t>
      </w:r>
      <w:proofErr w:type="gramEnd"/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8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361"/>
      </w:tblGrid>
      <w:tr w:rsidR="00AF0B3D" w:rsidRPr="009D6676" w:rsidTr="000814D3">
        <w:trPr>
          <w:tblCellSpacing w:w="15" w:type="dxa"/>
        </w:trPr>
        <w:tc>
          <w:tcPr>
            <w:tcW w:w="3414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A19D2A6" wp14:editId="5BB3093D">
                  <wp:extent cx="1362075" cy="1543050"/>
                  <wp:effectExtent l="19050" t="0" r="9525" b="0"/>
                  <wp:docPr id="11" name="Рисунок 11" descr="Графический диктант &quot;Заяц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рафический диктант &quot;Заяц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textWrapping" w:clear="all"/>
      </w: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"Пеликан"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1 клетка вверх, 4 вправо, 1 вверх, 3 вправо, 4 вниз, 1 вправо, 2 вверх, 1 вправо, 2 вверх, 2 вправо, 2 вверх, 3 вправо, 1 вниз, 1 влево, 2 вниз, 1 влево, 2 вниз, 1 влево, 2 вниз, 2 вправо, 1 вверх, 1 вправо, 1 вверх, 1 вправо, 5 вниз, 1 вниз наискосок влево, 9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влево, 1 вверх наискосок влево, 4 вверх, 2 влево, 2 вверх на уголок влево, 4 клетки вправо.</w:t>
      </w:r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3352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</w:tblGrid>
      <w:tr w:rsidR="00AF0B3D" w:rsidRPr="009D6676" w:rsidTr="000814D3">
        <w:trPr>
          <w:tblCellSpacing w:w="15" w:type="dxa"/>
        </w:trPr>
        <w:tc>
          <w:tcPr>
            <w:tcW w:w="3292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ind w:left="3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E764851" wp14:editId="1AC13F7E">
                  <wp:extent cx="2066925" cy="1504950"/>
                  <wp:effectExtent l="19050" t="0" r="9525" b="0"/>
                  <wp:docPr id="13" name="Рисунок 13" descr="Графический диктант &quot;Пелика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рафический диктант &quot;Пелика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"Парусная яхта"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одна клетка вверх, одна влево, две вниз, одна вправо, одна вниз, десять вправо, 1 вверх, 1 вправо, 1 вверх, 1 вправо, 1 вверх, 2 влево, 1 вниз, 6 влево, 1 вверх, 3 влево, 1 вверх, 2 влево, 1 вверх, 1 вправо, 1 вверх, 1 вправо, 1 вверх, 1 вправо, 1вверх, 1 вправо, 1 вверх, 3 вправо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, 1 вверх, 2 влево, 1 вверх, 2 вправо, 1 вверх, 1 вправо, 10 вниз, 7 влево, соединяем в начальной точке.</w:t>
      </w:r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6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2763"/>
      </w:tblGrid>
      <w:tr w:rsidR="00AF0B3D" w:rsidRPr="009D6676" w:rsidTr="000814D3">
        <w:trPr>
          <w:tblCellSpacing w:w="15" w:type="dxa"/>
        </w:trPr>
        <w:tc>
          <w:tcPr>
            <w:tcW w:w="4152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2AD8631" wp14:editId="5601A8DE">
                  <wp:extent cx="1685925" cy="1581150"/>
                  <wp:effectExtent l="19050" t="0" r="9525" b="0"/>
                  <wp:docPr id="15" name="Рисунок 15" descr="Графический диктант &quot;Парусная яхт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Графический диктант &quot;Парусная яхт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"Верблюд"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2 клетки вверх на уголок вправо, 2 вправо, 1 вверх на уголок вправо, 1 вниз на уголок вправо, 5 вниз, 1 вправо, 2 вниз на уголок вправо, 2 вниз на уголок вправо, 2 вниз на уголок вправо, 2 вниз на уголок вправо, 1 вправо, 1 вниз, 1 вправо, 1 вниз, 1 влево, 8 вниз, 1 влево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6 вверх, 1 влево, 6 вниз, 1 влево, 6 вверх, 9 влево, 6 вниз, 1 влево, 6 вверх, 1 вниз на уголок влево, 3 вниз, 1 влево,3 вверх, 2 вверх, на уголок вправо, 6 вверх, 3 влево, соединяем в начальной точке.</w:t>
      </w:r>
      <w:proofErr w:type="gramEnd"/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3282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2"/>
      </w:tblGrid>
      <w:tr w:rsidR="00AF0B3D" w:rsidRPr="009D6676" w:rsidTr="000814D3">
        <w:trPr>
          <w:tblCellSpacing w:w="15" w:type="dxa"/>
        </w:trPr>
        <w:tc>
          <w:tcPr>
            <w:tcW w:w="3222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ind w:left="2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AF0B3D" w:rsidRPr="009D6676" w:rsidRDefault="00AF0B3D" w:rsidP="000814D3">
            <w:pPr>
              <w:spacing w:after="0" w:line="240" w:lineRule="auto"/>
              <w:ind w:left="3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8B826CB" wp14:editId="6BB4F191">
                  <wp:extent cx="1981200" cy="1790700"/>
                  <wp:effectExtent l="19050" t="0" r="0" b="0"/>
                  <wp:docPr id="17" name="Рисунок 17" descr="Графический диктант &quot;Верблюд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Графический диктант &quot;Верблюд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"Самолет"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2 клетки вправо, 1 клетка вниз на уголок вправо, 5 вправо, 3 вверх на уголок влево, 2 вправо, 3 вниз на уголок вправо, 3 вправо, 1 вниз на уголок вправо, 2 влево, 1 вверх, 1 вправо, 2 вниз на уголок вправо, 5 влево, 3 вниз на уголок влево, 2 влево, 3 вверх на уголок вправо, 5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влево, 3 вверх на уголок влево, соединить в начальной точке.</w:t>
      </w:r>
    </w:p>
    <w:p w:rsidR="00AF0B3D" w:rsidRPr="009D6676" w:rsidRDefault="00AF0B3D" w:rsidP="00AF0B3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682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2"/>
      </w:tblGrid>
      <w:tr w:rsidR="00AF0B3D" w:rsidRPr="009D6676" w:rsidTr="000814D3">
        <w:trPr>
          <w:tblCellSpacing w:w="15" w:type="dxa"/>
        </w:trPr>
        <w:tc>
          <w:tcPr>
            <w:tcW w:w="4622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ind w:left="3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17A42DE1" wp14:editId="1080E14A">
                  <wp:extent cx="2914650" cy="1504950"/>
                  <wp:effectExtent l="19050" t="0" r="0" b="0"/>
                  <wp:docPr id="19" name="Рисунок 19" descr="Графический диктант &quot;Самоле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афический диктант &quot;Самоле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"Баран"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1 клетка вверх, 1 клетка влево, 1 клетка вверх на уголок влево, 1 вверх, 1 вверх на уголок вправо, 1 вправо, 1 вниз на уголок вправо, 1 вниз, 2 вправо, 1 вверх, 1 вверх на уголок вправо, 1 вправо, 1 вниз на уголок вправо, 1 вниз, 1 вниз на уголок влево, 1 влево, 1 вниз, 1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вниз на уголок влево, 1 вниз, 2 влево, 1 вверх, 1 вверх на уголок влево, 10 вниз, 1 вверх на уголок вправо, 3 вверх, 1 вправо, 3 вниз, 1 вниз на уголок вправо, 4 вверх, 5 вправо, 4 вниз, 1 вверх на уголок вправо, 3 вверх, 1 вправо, 4 вниз, 1 вверх на уголок вправо, 6 вверх, 1 вправо, 1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 на уголок влево, 6 влево, 1 вверх на уголок влево, 1 вверх.</w:t>
      </w:r>
    </w:p>
    <w:p w:rsidR="00AF0B3D" w:rsidRPr="009D6676" w:rsidRDefault="00AF0B3D" w:rsidP="00AF0B3D">
      <w:pPr>
        <w:shd w:val="clear" w:color="auto" w:fill="FFFFFF"/>
        <w:spacing w:after="105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73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3540"/>
      </w:tblGrid>
      <w:tr w:rsidR="00AF0B3D" w:rsidRPr="009D6676" w:rsidTr="000814D3">
        <w:trPr>
          <w:tblCellSpacing w:w="15" w:type="dxa"/>
        </w:trPr>
        <w:tc>
          <w:tcPr>
            <w:tcW w:w="372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B4F9179" wp14:editId="768CB4A2">
                  <wp:extent cx="2190750" cy="2143125"/>
                  <wp:effectExtent l="19050" t="0" r="0" b="0"/>
                  <wp:docPr id="21" name="Рисунок 21" descr="Графический диктант &quot;Бара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рафический диктант &quot;Бара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"Олень"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2 клетки вправо, 1 клетка вверх, 1 вправо, 1 вверх, 1 влево, 1 вверх, 1 влево, 1 вверх, 1 вправо, 1 вниз, 1 вправо, 1 вниз, 1 вправо, 1 вниз, 1 вправо, 1 вверх, 1 вправо, 1 вверх, 1 вправо, 1 вверх, 1 вправо, 1 вниз, 1 влево, 1 вниз, 1 влево, 6 вниз, 8 вправо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1 вниз, 1 вправо, 1 вниз, 1 влево, 1вверх, 1 влево, 10 вниз, 1 влево, 6 вверх, 1 влево, 6 вниз, 1 влево, 6 вверх, 4 влево, 6 вниз, 1 влево, 6 вверх, 1 влево, 6 вниз, 1 влево, 6 вверх, 1 влево, 7 вверх, 2 влево, 2 вверх, соединяем в начальной точке.</w:t>
      </w:r>
      <w:proofErr w:type="gramEnd"/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70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3225"/>
      </w:tblGrid>
      <w:tr w:rsidR="00AF0B3D" w:rsidRPr="009D6676" w:rsidTr="000814D3">
        <w:trPr>
          <w:tblCellSpacing w:w="15" w:type="dxa"/>
        </w:trPr>
        <w:tc>
          <w:tcPr>
            <w:tcW w:w="3765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EFA975A" wp14:editId="3E8D0BC5">
                  <wp:extent cx="2000250" cy="2171700"/>
                  <wp:effectExtent l="19050" t="0" r="0" b="0"/>
                  <wp:docPr id="23" name="Рисунок 23" descr="Графический диктант &quot;Олен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Графический диктант &quot;Олен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"Курица"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1 клетка вверх на уголок вправо, 2 клетки вверх, 1 вправо, 1 вверх на уголок вправо, 1 вниз, 1 вверх на уголок вправо, 3 вниз, 1 вниз на уголок вправо, 6 вправо, 1 вверх на уголок вправо, 1 вверх на уголок вправо, 1 вверх на уголок вправо, 1 вниз, 1 вправо, 1 вниз на уголок влево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1 вправо, 1 вниз на уголок влево, 1 вправо, 1 вниз на уголок влево, 1 вправо, 1 вниз на уголок влево, 1 влево, 1 вниз, 3 вниз на уголок влево, 2 влево, 2 вниз, 1 вправо, 1 вниз, 3 влево, 1 вверх, 1 вправо, 2 вверх, 3 влево, 1 вверх на уголок влево, 3 вверх, 1 вверх на уголок влево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, 1 влево, 1 вверх, 1 влево, соединяем в начальной точке.</w:t>
      </w:r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70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312"/>
      </w:tblGrid>
      <w:tr w:rsidR="00AF0B3D" w:rsidRPr="009D6676" w:rsidTr="000814D3">
        <w:trPr>
          <w:trHeight w:val="1290"/>
          <w:tblCellSpacing w:w="15" w:type="dxa"/>
        </w:trPr>
        <w:tc>
          <w:tcPr>
            <w:tcW w:w="3723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7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409679F" wp14:editId="37D91D8C">
                  <wp:extent cx="1933575" cy="1714500"/>
                  <wp:effectExtent l="19050" t="0" r="9525" b="0"/>
                  <wp:docPr id="25" name="Рисунок 25" descr="Графический диктант &quot;Куриц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Графический диктант &quot;Куриц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"Журавль"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1 клетка влево, 6 клеток вверх, 1 клетка вверх на уголок влево, 2 влево, 1 вверх на уголок вправо, 1 вправо, 6 клеток вверх на уголок вправо, 7 вверх, 2 вверх на уголок вправо, 1 вправо, 1 вниз на уголок вправо, 3 вниз на один уголок вправо, 5 влево, 1 вниз на уголок влево, 10 вниз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, 4 клетки вниз на уголок влево, 2 влево, 2 вправо, 6 вниз, 1 вправо.</w:t>
      </w:r>
    </w:p>
    <w:p w:rsidR="00AF0B3D" w:rsidRPr="009D6676" w:rsidRDefault="00AF0B3D" w:rsidP="00AF0B3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3191" w:type="dxa"/>
        <w:tblCellSpacing w:w="15" w:type="dxa"/>
        <w:tblInd w:w="38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</w:tblGrid>
      <w:tr w:rsidR="00AF0B3D" w:rsidRPr="009D6676" w:rsidTr="000814D3">
        <w:trPr>
          <w:tblCellSpacing w:w="15" w:type="dxa"/>
        </w:trPr>
        <w:tc>
          <w:tcPr>
            <w:tcW w:w="3131" w:type="dxa"/>
            <w:shd w:val="clear" w:color="auto" w:fill="FFFFFF"/>
            <w:vAlign w:val="center"/>
            <w:hideMark/>
          </w:tcPr>
          <w:p w:rsidR="00AF0B3D" w:rsidRPr="009D6676" w:rsidRDefault="00AF0B3D" w:rsidP="0008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Pr="009D667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F4F5515" wp14:editId="417FDC92">
                  <wp:extent cx="1647825" cy="2457450"/>
                  <wp:effectExtent l="19050" t="0" r="9525" b="0"/>
                  <wp:docPr id="27" name="Рисунок 27" descr="Графический диктант &quot;Журавл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Графический диктант &quot;Журавл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B3D" w:rsidRPr="009D6676" w:rsidRDefault="00AF0B3D" w:rsidP="00AF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Графический диктант "Гусь"</w:t>
      </w:r>
    </w:p>
    <w:p w:rsidR="00AF0B3D" w:rsidRPr="009D6676" w:rsidRDefault="00AF0B3D" w:rsidP="00AF0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119F" w:rsidRDefault="00AF0B3D" w:rsidP="00AF0B3D">
      <w:proofErr w:type="gramStart"/>
      <w:r w:rsidRPr="009D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</w:t>
      </w:r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>: от начальной точки 2 клетки вправо, 1 клетка вверх, 4 вправо, 7 вниз, 4 вправо, 1 вверх, 1 вправо, 2 вниз, 1 влево, 1 вниз, 1 влево, 1 вниз, 1 влево, 1 вниз, 1 влево, 2 вниз, 2 влево, 1 вверх, 1 вправо, 1 вверх, 2 влево, 2 вниз, 2 влево, 1 вверх, 1 вправо, 1вверх, 1 влево, 4</w:t>
      </w:r>
      <w:proofErr w:type="gramEnd"/>
      <w:r w:rsidRPr="009D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вверх, 1 вправо, 1 вверх, 1 вправо, 3 вверх, 2 влево, 1вверх, 2 влево, 1 вверх, соединяем в начальной точке</w:t>
      </w:r>
      <w:r w:rsidR="006035D4" w:rsidRPr="009D667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F97DEC" wp14:editId="7D6072A4">
            <wp:extent cx="1695450" cy="2009775"/>
            <wp:effectExtent l="19050" t="0" r="0" b="0"/>
            <wp:docPr id="29" name="Рисунок 29" descr="Графический диктант &quot;Гус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рафический диктант &quot;Гусь&quot;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42"/>
    <w:rsid w:val="00003436"/>
    <w:rsid w:val="000038B8"/>
    <w:rsid w:val="00042F55"/>
    <w:rsid w:val="00045706"/>
    <w:rsid w:val="0007248F"/>
    <w:rsid w:val="00074885"/>
    <w:rsid w:val="00090704"/>
    <w:rsid w:val="0009499D"/>
    <w:rsid w:val="00094E82"/>
    <w:rsid w:val="000A480F"/>
    <w:rsid w:val="000C2B7A"/>
    <w:rsid w:val="000C738F"/>
    <w:rsid w:val="000C7CC9"/>
    <w:rsid w:val="000F1A6C"/>
    <w:rsid w:val="000F6772"/>
    <w:rsid w:val="001467C3"/>
    <w:rsid w:val="00154AD5"/>
    <w:rsid w:val="00192E73"/>
    <w:rsid w:val="00193C36"/>
    <w:rsid w:val="001A3D2A"/>
    <w:rsid w:val="001D0284"/>
    <w:rsid w:val="001D2F79"/>
    <w:rsid w:val="001D3396"/>
    <w:rsid w:val="001E0583"/>
    <w:rsid w:val="001E7936"/>
    <w:rsid w:val="001F115D"/>
    <w:rsid w:val="00200CF3"/>
    <w:rsid w:val="00207F2B"/>
    <w:rsid w:val="0021262A"/>
    <w:rsid w:val="00214296"/>
    <w:rsid w:val="00221D5A"/>
    <w:rsid w:val="00270047"/>
    <w:rsid w:val="00281B2B"/>
    <w:rsid w:val="00294CF6"/>
    <w:rsid w:val="002A19C4"/>
    <w:rsid w:val="002A25C1"/>
    <w:rsid w:val="002A3CF2"/>
    <w:rsid w:val="002C0F4B"/>
    <w:rsid w:val="002E111E"/>
    <w:rsid w:val="002F0721"/>
    <w:rsid w:val="002F0F8A"/>
    <w:rsid w:val="002F4DB1"/>
    <w:rsid w:val="003110E8"/>
    <w:rsid w:val="0031213D"/>
    <w:rsid w:val="00327C89"/>
    <w:rsid w:val="003324AC"/>
    <w:rsid w:val="003333E4"/>
    <w:rsid w:val="00341089"/>
    <w:rsid w:val="00341646"/>
    <w:rsid w:val="00343A8C"/>
    <w:rsid w:val="00375194"/>
    <w:rsid w:val="003871E2"/>
    <w:rsid w:val="0039318F"/>
    <w:rsid w:val="00393AAA"/>
    <w:rsid w:val="003B463E"/>
    <w:rsid w:val="003C3F63"/>
    <w:rsid w:val="003E2499"/>
    <w:rsid w:val="003E459C"/>
    <w:rsid w:val="003F0E10"/>
    <w:rsid w:val="00405158"/>
    <w:rsid w:val="00406310"/>
    <w:rsid w:val="00416B49"/>
    <w:rsid w:val="00430AA1"/>
    <w:rsid w:val="00430B30"/>
    <w:rsid w:val="00433B11"/>
    <w:rsid w:val="00436C42"/>
    <w:rsid w:val="004408AB"/>
    <w:rsid w:val="00457D87"/>
    <w:rsid w:val="004673BC"/>
    <w:rsid w:val="0047088E"/>
    <w:rsid w:val="004C2E6C"/>
    <w:rsid w:val="004C51C3"/>
    <w:rsid w:val="004D5154"/>
    <w:rsid w:val="004E2DEF"/>
    <w:rsid w:val="004F4A1C"/>
    <w:rsid w:val="00503B8B"/>
    <w:rsid w:val="00503E73"/>
    <w:rsid w:val="00514741"/>
    <w:rsid w:val="00521006"/>
    <w:rsid w:val="00525030"/>
    <w:rsid w:val="00527780"/>
    <w:rsid w:val="005747FE"/>
    <w:rsid w:val="00577C05"/>
    <w:rsid w:val="00581EE0"/>
    <w:rsid w:val="00592EB7"/>
    <w:rsid w:val="005B474B"/>
    <w:rsid w:val="005B6F93"/>
    <w:rsid w:val="005C2869"/>
    <w:rsid w:val="005C495B"/>
    <w:rsid w:val="005E4941"/>
    <w:rsid w:val="005E6E43"/>
    <w:rsid w:val="005F1AB6"/>
    <w:rsid w:val="0060348D"/>
    <w:rsid w:val="006035D4"/>
    <w:rsid w:val="00630114"/>
    <w:rsid w:val="00634C32"/>
    <w:rsid w:val="006557E3"/>
    <w:rsid w:val="00670F19"/>
    <w:rsid w:val="00671531"/>
    <w:rsid w:val="006910EC"/>
    <w:rsid w:val="006923DE"/>
    <w:rsid w:val="006A2DA4"/>
    <w:rsid w:val="006C2FAB"/>
    <w:rsid w:val="006D3595"/>
    <w:rsid w:val="006F0ED7"/>
    <w:rsid w:val="006F187C"/>
    <w:rsid w:val="00700B9E"/>
    <w:rsid w:val="00705A6F"/>
    <w:rsid w:val="0070760D"/>
    <w:rsid w:val="00710EFC"/>
    <w:rsid w:val="007127D0"/>
    <w:rsid w:val="007330EF"/>
    <w:rsid w:val="007356F5"/>
    <w:rsid w:val="00740885"/>
    <w:rsid w:val="00741A95"/>
    <w:rsid w:val="00751630"/>
    <w:rsid w:val="00776657"/>
    <w:rsid w:val="00784B35"/>
    <w:rsid w:val="00787173"/>
    <w:rsid w:val="0079292F"/>
    <w:rsid w:val="007A6213"/>
    <w:rsid w:val="007A67C2"/>
    <w:rsid w:val="007B7A73"/>
    <w:rsid w:val="007C13FE"/>
    <w:rsid w:val="007D07B3"/>
    <w:rsid w:val="007D1457"/>
    <w:rsid w:val="007E21E3"/>
    <w:rsid w:val="007F06C9"/>
    <w:rsid w:val="007F386E"/>
    <w:rsid w:val="007F6769"/>
    <w:rsid w:val="0080679E"/>
    <w:rsid w:val="0082054D"/>
    <w:rsid w:val="008226BF"/>
    <w:rsid w:val="00826715"/>
    <w:rsid w:val="00832F35"/>
    <w:rsid w:val="00850330"/>
    <w:rsid w:val="0085417D"/>
    <w:rsid w:val="008548E6"/>
    <w:rsid w:val="00864FFA"/>
    <w:rsid w:val="008944D5"/>
    <w:rsid w:val="008A1179"/>
    <w:rsid w:val="008A6753"/>
    <w:rsid w:val="008A75FA"/>
    <w:rsid w:val="008E533E"/>
    <w:rsid w:val="008F3ADB"/>
    <w:rsid w:val="008F76B9"/>
    <w:rsid w:val="00900DFD"/>
    <w:rsid w:val="00901CCD"/>
    <w:rsid w:val="00902D04"/>
    <w:rsid w:val="009058B1"/>
    <w:rsid w:val="00907384"/>
    <w:rsid w:val="00911BD2"/>
    <w:rsid w:val="00912836"/>
    <w:rsid w:val="00916989"/>
    <w:rsid w:val="009211E9"/>
    <w:rsid w:val="00925923"/>
    <w:rsid w:val="009269F8"/>
    <w:rsid w:val="00934F8B"/>
    <w:rsid w:val="00936870"/>
    <w:rsid w:val="0093768E"/>
    <w:rsid w:val="00945ABF"/>
    <w:rsid w:val="00947A0A"/>
    <w:rsid w:val="009545E7"/>
    <w:rsid w:val="00970EFB"/>
    <w:rsid w:val="00974506"/>
    <w:rsid w:val="00974DA2"/>
    <w:rsid w:val="009774B1"/>
    <w:rsid w:val="009923CD"/>
    <w:rsid w:val="009941D8"/>
    <w:rsid w:val="009A34DC"/>
    <w:rsid w:val="009A3652"/>
    <w:rsid w:val="009B08D7"/>
    <w:rsid w:val="009B09DA"/>
    <w:rsid w:val="009B6427"/>
    <w:rsid w:val="009C17FB"/>
    <w:rsid w:val="009E6BBE"/>
    <w:rsid w:val="00A03C0A"/>
    <w:rsid w:val="00A0656A"/>
    <w:rsid w:val="00A0787A"/>
    <w:rsid w:val="00A156D2"/>
    <w:rsid w:val="00A15F56"/>
    <w:rsid w:val="00A23D79"/>
    <w:rsid w:val="00A3014F"/>
    <w:rsid w:val="00A34A1D"/>
    <w:rsid w:val="00A37BB9"/>
    <w:rsid w:val="00A40C58"/>
    <w:rsid w:val="00A444DD"/>
    <w:rsid w:val="00A61CAB"/>
    <w:rsid w:val="00A6572C"/>
    <w:rsid w:val="00A66D5A"/>
    <w:rsid w:val="00A673EA"/>
    <w:rsid w:val="00A7056B"/>
    <w:rsid w:val="00A71CE2"/>
    <w:rsid w:val="00A75FE0"/>
    <w:rsid w:val="00A93095"/>
    <w:rsid w:val="00AA311B"/>
    <w:rsid w:val="00AA7E33"/>
    <w:rsid w:val="00AB301C"/>
    <w:rsid w:val="00AC0914"/>
    <w:rsid w:val="00AD10D2"/>
    <w:rsid w:val="00AD3D2E"/>
    <w:rsid w:val="00AD4FE1"/>
    <w:rsid w:val="00AD71CA"/>
    <w:rsid w:val="00AE0283"/>
    <w:rsid w:val="00AE119F"/>
    <w:rsid w:val="00AE1EFC"/>
    <w:rsid w:val="00AF0B3D"/>
    <w:rsid w:val="00B12074"/>
    <w:rsid w:val="00B20F52"/>
    <w:rsid w:val="00B32BE3"/>
    <w:rsid w:val="00B400CF"/>
    <w:rsid w:val="00B54C8C"/>
    <w:rsid w:val="00B557C2"/>
    <w:rsid w:val="00B5779F"/>
    <w:rsid w:val="00B638FD"/>
    <w:rsid w:val="00B77633"/>
    <w:rsid w:val="00B77C32"/>
    <w:rsid w:val="00B81C4C"/>
    <w:rsid w:val="00B85D1F"/>
    <w:rsid w:val="00B95B39"/>
    <w:rsid w:val="00BC2521"/>
    <w:rsid w:val="00BC7E77"/>
    <w:rsid w:val="00BD151F"/>
    <w:rsid w:val="00BE425D"/>
    <w:rsid w:val="00BE42B7"/>
    <w:rsid w:val="00C06A8C"/>
    <w:rsid w:val="00C301A1"/>
    <w:rsid w:val="00C43289"/>
    <w:rsid w:val="00C50241"/>
    <w:rsid w:val="00C70C0E"/>
    <w:rsid w:val="00C74740"/>
    <w:rsid w:val="00C76637"/>
    <w:rsid w:val="00C820BC"/>
    <w:rsid w:val="00C85FED"/>
    <w:rsid w:val="00CC3D31"/>
    <w:rsid w:val="00CC5C2E"/>
    <w:rsid w:val="00CC672D"/>
    <w:rsid w:val="00CD2D0D"/>
    <w:rsid w:val="00CE181B"/>
    <w:rsid w:val="00CF2657"/>
    <w:rsid w:val="00D01CAB"/>
    <w:rsid w:val="00D0209A"/>
    <w:rsid w:val="00D03385"/>
    <w:rsid w:val="00D1137D"/>
    <w:rsid w:val="00D161AA"/>
    <w:rsid w:val="00D23C28"/>
    <w:rsid w:val="00D31353"/>
    <w:rsid w:val="00D3445D"/>
    <w:rsid w:val="00D4030B"/>
    <w:rsid w:val="00D53587"/>
    <w:rsid w:val="00D540FF"/>
    <w:rsid w:val="00D549B6"/>
    <w:rsid w:val="00D608AE"/>
    <w:rsid w:val="00D66E9F"/>
    <w:rsid w:val="00D83713"/>
    <w:rsid w:val="00D87084"/>
    <w:rsid w:val="00D9271D"/>
    <w:rsid w:val="00DA2B54"/>
    <w:rsid w:val="00DA4BE3"/>
    <w:rsid w:val="00DD3768"/>
    <w:rsid w:val="00DD4237"/>
    <w:rsid w:val="00DE2DE6"/>
    <w:rsid w:val="00DE643D"/>
    <w:rsid w:val="00E01E35"/>
    <w:rsid w:val="00E04B21"/>
    <w:rsid w:val="00E05010"/>
    <w:rsid w:val="00E12481"/>
    <w:rsid w:val="00E2072E"/>
    <w:rsid w:val="00E6145C"/>
    <w:rsid w:val="00E84122"/>
    <w:rsid w:val="00E84D82"/>
    <w:rsid w:val="00E87D0D"/>
    <w:rsid w:val="00E954B5"/>
    <w:rsid w:val="00E97634"/>
    <w:rsid w:val="00ED3C68"/>
    <w:rsid w:val="00ED3F2B"/>
    <w:rsid w:val="00ED7FD1"/>
    <w:rsid w:val="00EE35D3"/>
    <w:rsid w:val="00EE5417"/>
    <w:rsid w:val="00EF0594"/>
    <w:rsid w:val="00F224F1"/>
    <w:rsid w:val="00F22B4C"/>
    <w:rsid w:val="00F30CC2"/>
    <w:rsid w:val="00F569F8"/>
    <w:rsid w:val="00F56F39"/>
    <w:rsid w:val="00F6436E"/>
    <w:rsid w:val="00F65E82"/>
    <w:rsid w:val="00F800C4"/>
    <w:rsid w:val="00FC0C9A"/>
    <w:rsid w:val="00FC5C06"/>
    <w:rsid w:val="00FD35EE"/>
    <w:rsid w:val="00FD5A24"/>
    <w:rsid w:val="00FE42B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3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F0B3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AF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B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3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F0B3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AF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B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2014-02-10T03:52:00Z</dcterms:created>
  <dcterms:modified xsi:type="dcterms:W3CDTF">2014-02-10T03:52:00Z</dcterms:modified>
</cp:coreProperties>
</file>